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F1A1" w14:textId="3EE35E8A" w:rsidR="003D103C" w:rsidRDefault="00316754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AEBB16" wp14:editId="0A2EB161">
            <wp:simplePos x="0" y="0"/>
            <wp:positionH relativeFrom="margin">
              <wp:posOffset>2713517</wp:posOffset>
            </wp:positionH>
            <wp:positionV relativeFrom="margin">
              <wp:posOffset>-510363</wp:posOffset>
            </wp:positionV>
            <wp:extent cx="1403498" cy="1403498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CR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1E2E" w14:textId="77F6539C" w:rsidR="003D103C" w:rsidRDefault="003D103C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</w:p>
    <w:p w14:paraId="4512AF6D" w14:textId="3C579075" w:rsidR="00554A77" w:rsidRDefault="00554A77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064DB784" w14:textId="77777777" w:rsidR="00316754" w:rsidRDefault="00316754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3303458A" w14:textId="2623166D" w:rsidR="00D50004" w:rsidRDefault="00712E71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201</w:t>
      </w:r>
      <w:r w:rsidR="00316754">
        <w:rPr>
          <w:rFonts w:eastAsia="Times New Roman"/>
          <w:b/>
          <w:color w:val="000000" w:themeColor="text1"/>
          <w:sz w:val="32"/>
          <w:szCs w:val="32"/>
        </w:rPr>
        <w:t>9</w:t>
      </w:r>
      <w:r w:rsidR="00D50004" w:rsidRPr="00D37021">
        <w:rPr>
          <w:rFonts w:eastAsia="Times New Roman"/>
          <w:b/>
          <w:color w:val="000000" w:themeColor="text1"/>
          <w:sz w:val="32"/>
          <w:szCs w:val="32"/>
        </w:rPr>
        <w:t xml:space="preserve"> NCRTA</w:t>
      </w:r>
      <w:r w:rsidR="00D37021" w:rsidRPr="00D37021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="003D103C">
        <w:rPr>
          <w:rFonts w:eastAsia="Times New Roman"/>
          <w:b/>
          <w:color w:val="000000" w:themeColor="text1"/>
          <w:sz w:val="32"/>
          <w:szCs w:val="32"/>
        </w:rPr>
        <w:t>Annual Conference</w:t>
      </w:r>
    </w:p>
    <w:p w14:paraId="5BDB9E26" w14:textId="00FAA4FD" w:rsidR="003D103C" w:rsidRPr="00D50004" w:rsidRDefault="003D103C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 xml:space="preserve">Call </w:t>
      </w:r>
      <w:proofErr w:type="gramStart"/>
      <w:r>
        <w:rPr>
          <w:rFonts w:eastAsia="Times New Roman"/>
          <w:b/>
          <w:color w:val="000000" w:themeColor="text1"/>
          <w:sz w:val="32"/>
          <w:szCs w:val="32"/>
        </w:rPr>
        <w:t>For</w:t>
      </w:r>
      <w:proofErr w:type="gramEnd"/>
      <w:r>
        <w:rPr>
          <w:rFonts w:eastAsia="Times New Roman"/>
          <w:b/>
          <w:color w:val="000000" w:themeColor="text1"/>
          <w:sz w:val="32"/>
          <w:szCs w:val="32"/>
        </w:rPr>
        <w:t xml:space="preserve"> Papers</w:t>
      </w:r>
    </w:p>
    <w:p w14:paraId="4B322050" w14:textId="3F6F3D61" w:rsidR="003D103C" w:rsidRDefault="00D50004" w:rsidP="00316754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="00316754">
        <w:rPr>
          <w:rFonts w:eastAsia="Times New Roman"/>
          <w:color w:val="000000" w:themeColor="text1"/>
          <w:sz w:val="28"/>
          <w:szCs w:val="28"/>
        </w:rPr>
        <w:t>Hilton Charlotte University Place Hotel</w:t>
      </w:r>
    </w:p>
    <w:p w14:paraId="29928BEE" w14:textId="034AE6BC" w:rsidR="00316754" w:rsidRPr="00D50004" w:rsidRDefault="00316754" w:rsidP="00316754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Charlotte, NC</w:t>
      </w:r>
    </w:p>
    <w:p w14:paraId="629EBD9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7EDD5254" w14:textId="42B5C990" w:rsidR="00D50004" w:rsidRPr="00D50004" w:rsidRDefault="003D103C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October </w:t>
      </w:r>
      <w:r w:rsidR="00316754">
        <w:rPr>
          <w:rFonts w:eastAsia="Times New Roman"/>
          <w:color w:val="000000" w:themeColor="text1"/>
          <w:sz w:val="28"/>
          <w:szCs w:val="28"/>
        </w:rPr>
        <w:t>20</w:t>
      </w:r>
      <w:r w:rsidRPr="003D103C">
        <w:rPr>
          <w:rFonts w:eastAsia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eastAsia="Times New Roman"/>
          <w:color w:val="000000" w:themeColor="text1"/>
          <w:sz w:val="28"/>
          <w:szCs w:val="28"/>
        </w:rPr>
        <w:t>-</w:t>
      </w:r>
      <w:r w:rsidR="00316754">
        <w:rPr>
          <w:rFonts w:eastAsia="Times New Roman"/>
          <w:color w:val="000000" w:themeColor="text1"/>
          <w:sz w:val="28"/>
          <w:szCs w:val="28"/>
        </w:rPr>
        <w:t>22</w:t>
      </w:r>
      <w:r w:rsidR="00316754" w:rsidRPr="00316754">
        <w:rPr>
          <w:rFonts w:eastAsia="Times New Roman"/>
          <w:color w:val="000000" w:themeColor="text1"/>
          <w:sz w:val="28"/>
          <w:szCs w:val="28"/>
          <w:vertAlign w:val="superscript"/>
        </w:rPr>
        <w:t>nd</w:t>
      </w:r>
      <w:r>
        <w:rPr>
          <w:rFonts w:eastAsia="Times New Roman"/>
          <w:color w:val="000000" w:themeColor="text1"/>
          <w:sz w:val="28"/>
          <w:szCs w:val="28"/>
        </w:rPr>
        <w:t>, 2018</w:t>
      </w:r>
    </w:p>
    <w:p w14:paraId="0BAC4AF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32C432AD" w14:textId="77777777" w:rsidR="00712E71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>For additional information please visit the NCRTA website at </w:t>
      </w:r>
      <w:hyperlink r:id="rId8" w:tgtFrame="_blank" w:history="1">
        <w:r w:rsidRPr="00D37021">
          <w:rPr>
            <w:rFonts w:eastAsia="Times New Roman"/>
            <w:color w:val="000000" w:themeColor="text1"/>
            <w:sz w:val="28"/>
            <w:szCs w:val="28"/>
          </w:rPr>
          <w:t>www.ncrta.org</w:t>
        </w:r>
      </w:hyperlink>
      <w:r w:rsidR="001B63C5">
        <w:rPr>
          <w:rFonts w:eastAsia="Times New Roman"/>
          <w:color w:val="000000" w:themeColor="text1"/>
          <w:sz w:val="28"/>
          <w:szCs w:val="28"/>
        </w:rPr>
        <w:t xml:space="preserve"> or </w:t>
      </w:r>
    </w:p>
    <w:p w14:paraId="6BC5AA18" w14:textId="5DD156F4" w:rsidR="00D50004" w:rsidRDefault="00712E71" w:rsidP="00712E71">
      <w:pPr>
        <w:jc w:val="center"/>
      </w:pPr>
      <w:r>
        <w:rPr>
          <w:rFonts w:eastAsia="Times New Roman"/>
          <w:color w:val="000000" w:themeColor="text1"/>
          <w:sz w:val="28"/>
          <w:szCs w:val="28"/>
        </w:rPr>
        <w:t>E</w:t>
      </w:r>
      <w:r w:rsidR="001B63C5">
        <w:rPr>
          <w:rFonts w:eastAsia="Times New Roman"/>
          <w:color w:val="000000" w:themeColor="text1"/>
          <w:sz w:val="28"/>
          <w:szCs w:val="28"/>
        </w:rPr>
        <w:t>mail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16754">
        <w:rPr>
          <w:rFonts w:eastAsia="Times New Roman"/>
          <w:color w:val="000000" w:themeColor="text1"/>
          <w:sz w:val="28"/>
          <w:szCs w:val="28"/>
        </w:rPr>
        <w:t xml:space="preserve">us </w:t>
      </w:r>
      <w:r w:rsidR="001B63C5">
        <w:rPr>
          <w:rFonts w:eastAsia="Times New Roman"/>
          <w:color w:val="000000" w:themeColor="text1"/>
          <w:sz w:val="28"/>
          <w:szCs w:val="28"/>
        </w:rPr>
        <w:t>at</w:t>
      </w:r>
      <w:r>
        <w:rPr>
          <w:rFonts w:eastAsia="Times New Roman"/>
          <w:color w:val="000000" w:themeColor="text1"/>
          <w:sz w:val="28"/>
          <w:szCs w:val="28"/>
        </w:rPr>
        <w:t>:</w:t>
      </w:r>
      <w:r w:rsidR="001B63C5">
        <w:rPr>
          <w:rFonts w:eastAsia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3D103C" w:rsidRPr="00347419">
          <w:rPr>
            <w:rStyle w:val="Hyperlink"/>
          </w:rPr>
          <w:t>ncrtaceuchair@gmail.com</w:t>
        </w:r>
      </w:hyperlink>
    </w:p>
    <w:p w14:paraId="01392F10" w14:textId="77777777" w:rsidR="003D103C" w:rsidRDefault="003D103C" w:rsidP="00712E7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191B40EC" w14:textId="77777777" w:rsidR="00D37021" w:rsidRDefault="00D37021" w:rsidP="00316754">
      <w:pPr>
        <w:rPr>
          <w:rFonts w:eastAsia="Times New Roman"/>
          <w:color w:val="000000" w:themeColor="text1"/>
          <w:sz w:val="28"/>
          <w:szCs w:val="28"/>
        </w:rPr>
      </w:pPr>
    </w:p>
    <w:p w14:paraId="45966E48" w14:textId="02FBE72A" w:rsidR="00D37021" w:rsidRPr="00D50004" w:rsidRDefault="00D37021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>Call for Papers</w:t>
      </w:r>
      <w:r w:rsidR="00391E8A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37021">
        <w:rPr>
          <w:rFonts w:eastAsia="Times New Roman"/>
          <w:color w:val="000000" w:themeColor="text1"/>
          <w:sz w:val="28"/>
          <w:szCs w:val="28"/>
        </w:rPr>
        <w:t xml:space="preserve">Deadline: </w:t>
      </w:r>
      <w:r w:rsidR="00391E8A">
        <w:rPr>
          <w:rFonts w:eastAsia="Times New Roman"/>
          <w:b/>
          <w:color w:val="000000" w:themeColor="text1"/>
          <w:sz w:val="28"/>
          <w:szCs w:val="28"/>
          <w:u w:val="double"/>
        </w:rPr>
        <w:t>Friday</w:t>
      </w:r>
      <w:r w:rsidR="003D103C">
        <w:rPr>
          <w:rFonts w:eastAsia="Times New Roman"/>
          <w:b/>
          <w:color w:val="000000" w:themeColor="text1"/>
          <w:sz w:val="28"/>
          <w:szCs w:val="28"/>
          <w:u w:val="double"/>
        </w:rPr>
        <w:t>,</w:t>
      </w:r>
      <w:r w:rsidR="00391E8A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 July </w:t>
      </w:r>
      <w:r w:rsidR="00316754">
        <w:rPr>
          <w:rFonts w:eastAsia="Times New Roman"/>
          <w:b/>
          <w:color w:val="000000" w:themeColor="text1"/>
          <w:sz w:val="28"/>
          <w:szCs w:val="28"/>
          <w:u w:val="double"/>
        </w:rPr>
        <w:t>5</w:t>
      </w:r>
      <w:r w:rsidR="00391E8A">
        <w:rPr>
          <w:rFonts w:eastAsia="Times New Roman"/>
          <w:b/>
          <w:color w:val="000000" w:themeColor="text1"/>
          <w:sz w:val="28"/>
          <w:szCs w:val="28"/>
          <w:u w:val="double"/>
        </w:rPr>
        <w:t>th</w:t>
      </w:r>
      <w:proofErr w:type="gramStart"/>
      <w:r w:rsidR="003D103C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 201</w:t>
      </w:r>
      <w:r w:rsidR="00316754">
        <w:rPr>
          <w:rFonts w:eastAsia="Times New Roman"/>
          <w:b/>
          <w:color w:val="000000" w:themeColor="text1"/>
          <w:sz w:val="28"/>
          <w:szCs w:val="28"/>
          <w:u w:val="double"/>
        </w:rPr>
        <w:t>9</w:t>
      </w:r>
      <w:proofErr w:type="gramEnd"/>
    </w:p>
    <w:p w14:paraId="3711A41D" w14:textId="54A757C0" w:rsidR="00D50004" w:rsidRPr="00D50004" w:rsidRDefault="00D50004" w:rsidP="00554A77">
      <w:pPr>
        <w:rPr>
          <w:rFonts w:eastAsia="Times New Roman"/>
          <w:color w:val="000000" w:themeColor="text1"/>
          <w:sz w:val="28"/>
          <w:szCs w:val="28"/>
        </w:rPr>
      </w:pPr>
    </w:p>
    <w:p w14:paraId="3AD1ABDA" w14:textId="5E0045C3" w:rsidR="00D50004" w:rsidRDefault="00D50004" w:rsidP="000958A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Pr="00316754">
        <w:rPr>
          <w:color w:val="000000" w:themeColor="text1"/>
          <w:szCs w:val="28"/>
          <w:shd w:val="clear" w:color="auto" w:fill="FFFFFF"/>
        </w:rPr>
        <w:t>Please read all guidelines below to better assist you when completing a c</w:t>
      </w:r>
      <w:bookmarkStart w:id="0" w:name="_GoBack"/>
      <w:bookmarkEnd w:id="0"/>
      <w:r w:rsidRPr="00316754">
        <w:rPr>
          <w:color w:val="000000" w:themeColor="text1"/>
          <w:szCs w:val="28"/>
          <w:shd w:val="clear" w:color="auto" w:fill="FFFFFF"/>
        </w:rPr>
        <w:t>all for papers. An email will be sent to presenters with updates as we get responses from ATRA.</w:t>
      </w:r>
    </w:p>
    <w:p w14:paraId="4B812999" w14:textId="3525B1AB" w:rsidR="00316754" w:rsidRDefault="00316754" w:rsidP="000958A8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021DB3DC" w14:textId="22155E9C" w:rsidR="00316754" w:rsidRPr="00316754" w:rsidRDefault="00316754" w:rsidP="000958A8">
      <w:pPr>
        <w:jc w:val="center"/>
        <w:rPr>
          <w:rFonts w:eastAsia="Times New Roman"/>
          <w:color w:val="FF0000"/>
          <w:sz w:val="28"/>
          <w:szCs w:val="28"/>
        </w:rPr>
      </w:pPr>
      <w:r w:rsidRPr="00316754">
        <w:rPr>
          <w:rFonts w:eastAsia="Times New Roman"/>
          <w:color w:val="FF0000"/>
          <w:sz w:val="28"/>
          <w:szCs w:val="28"/>
        </w:rPr>
        <w:t xml:space="preserve">Please fill out all of your information and include your resume at the end of this document. </w:t>
      </w:r>
    </w:p>
    <w:p w14:paraId="18BA9055" w14:textId="77777777" w:rsidR="00BC5E77" w:rsidRDefault="00BC5E77" w:rsidP="00D37021">
      <w:pPr>
        <w:rPr>
          <w:rFonts w:eastAsia="Times New Roman"/>
          <w:b/>
          <w:bCs/>
          <w:color w:val="000000" w:themeColor="text1"/>
        </w:rPr>
      </w:pPr>
    </w:p>
    <w:p w14:paraId="483FC0F4" w14:textId="57373F5E" w:rsidR="00D50004" w:rsidRPr="00712E71" w:rsidRDefault="00D50004" w:rsidP="000B6701">
      <w:pPr>
        <w:jc w:val="center"/>
        <w:rPr>
          <w:rFonts w:eastAsia="Times New Roman"/>
          <w:color w:val="000000" w:themeColor="text1"/>
          <w:sz w:val="23"/>
          <w:szCs w:val="23"/>
          <w:u w:val="single"/>
        </w:rPr>
      </w:pPr>
      <w:r w:rsidRPr="00712E71">
        <w:rPr>
          <w:rFonts w:eastAsia="Times New Roman"/>
          <w:b/>
          <w:bCs/>
          <w:color w:val="000000" w:themeColor="text1"/>
          <w:u w:val="single"/>
        </w:rPr>
        <w:t>ATRA Criteria for Awarding of CEUs</w:t>
      </w:r>
    </w:p>
    <w:p w14:paraId="50DA33B2" w14:textId="77777777" w:rsidR="00D50004" w:rsidRPr="00D50004" w:rsidRDefault="00D50004" w:rsidP="00D37021">
      <w:pPr>
        <w:rPr>
          <w:rFonts w:eastAsia="Times New Roman"/>
          <w:color w:val="000000" w:themeColor="text1"/>
          <w:sz w:val="23"/>
          <w:szCs w:val="23"/>
        </w:rPr>
      </w:pPr>
      <w:r w:rsidRPr="00D50004">
        <w:rPr>
          <w:rFonts w:eastAsia="Times New Roman"/>
          <w:color w:val="000000" w:themeColor="text1"/>
          <w:sz w:val="23"/>
          <w:szCs w:val="23"/>
        </w:rPr>
        <w:t> </w:t>
      </w:r>
    </w:p>
    <w:p w14:paraId="5DFE1272" w14:textId="5E1A3C0F" w:rsidR="00D50004" w:rsidRPr="00F456D4" w:rsidRDefault="00F456D4" w:rsidP="000B6701">
      <w:pPr>
        <w:pStyle w:val="ListParagraph"/>
        <w:spacing w:line="240" w:lineRule="auto"/>
        <w:ind w:left="90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color w:val="000000" w:themeColor="text1"/>
          <w:sz w:val="24"/>
          <w:szCs w:val="24"/>
        </w:rPr>
        <w:t>The Review and approval</w:t>
      </w:r>
      <w:r w:rsidR="00D50004" w:rsidRPr="00F456D4">
        <w:rPr>
          <w:rFonts w:eastAsia="Times New Roman"/>
          <w:color w:val="000000" w:themeColor="text1"/>
          <w:sz w:val="24"/>
          <w:szCs w:val="24"/>
        </w:rPr>
        <w:t xml:space="preserve"> of CEUs are based on</w:t>
      </w:r>
      <w:r>
        <w:rPr>
          <w:rFonts w:eastAsia="Times New Roman"/>
          <w:color w:val="000000" w:themeColor="text1"/>
          <w:sz w:val="24"/>
          <w:szCs w:val="24"/>
        </w:rPr>
        <w:t xml:space="preserve"> the following quality indicators:</w:t>
      </w:r>
    </w:p>
    <w:p w14:paraId="771696FF" w14:textId="68FCB4ED" w:rsidR="00D50004" w:rsidRPr="00D50004" w:rsidRDefault="00D50004" w:rsidP="00316754">
      <w:pPr>
        <w:rPr>
          <w:rFonts w:eastAsia="Times New Roman"/>
          <w:color w:val="000000" w:themeColor="text1"/>
          <w:sz w:val="23"/>
          <w:szCs w:val="23"/>
        </w:rPr>
      </w:pPr>
    </w:p>
    <w:p w14:paraId="2D5890F1" w14:textId="4DFF7281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Speaker qualifications and competency on the topic being presented*</w:t>
      </w:r>
    </w:p>
    <w:p w14:paraId="656AB8AA" w14:textId="179E574B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content and relevance to the NCTRC Job Analysis, NCTRC recertification standards, and the therapeutic recreation profession</w:t>
      </w:r>
    </w:p>
    <w:p w14:paraId="29CD1DDA" w14:textId="0347D65A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Relevance of learning outcomes to subject matter </w:t>
      </w:r>
    </w:p>
    <w:p w14:paraId="4149B00E" w14:textId="7AE7DA06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Appropriateness of instructional methods based on subject matter*</w:t>
      </w:r>
    </w:p>
    <w:p w14:paraId="04214B1D" w14:textId="67F0CC0E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outline, including topics and teaching methods included </w:t>
      </w:r>
    </w:p>
    <w:p w14:paraId="544E2567" w14:textId="6859F45B" w:rsidR="00F456D4" w:rsidRPr="0031675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Evaluation of learning outcomes* </w:t>
      </w:r>
    </w:p>
    <w:p w14:paraId="38ABB0F2" w14:textId="18E2EA95" w:rsidR="00D5000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Attendance verification records* </w:t>
      </w:r>
    </w:p>
    <w:p w14:paraId="2DAFF494" w14:textId="4F3488C1" w:rsidR="00D50004" w:rsidRPr="00D50004" w:rsidRDefault="00D50004" w:rsidP="00F456D4">
      <w:pPr>
        <w:ind w:firstLine="60"/>
        <w:rPr>
          <w:rFonts w:eastAsia="Times New Roman"/>
          <w:color w:val="000000" w:themeColor="text1"/>
          <w:sz w:val="23"/>
          <w:szCs w:val="23"/>
        </w:rPr>
      </w:pPr>
    </w:p>
    <w:p w14:paraId="5246A23D" w14:textId="77777777" w:rsidR="00D50004" w:rsidRPr="00D50004" w:rsidRDefault="00D50004" w:rsidP="00D37021">
      <w:pPr>
        <w:rPr>
          <w:rFonts w:eastAsia="Times New Roman"/>
          <w:color w:val="000000" w:themeColor="text1"/>
          <w:sz w:val="23"/>
          <w:szCs w:val="23"/>
        </w:rPr>
      </w:pPr>
      <w:r w:rsidRPr="000958A8">
        <w:rPr>
          <w:rFonts w:eastAsia="Times New Roman"/>
          <w:color w:val="000000" w:themeColor="text1"/>
          <w:highlight w:val="yellow"/>
        </w:rPr>
        <w:t>*indicates a CEU requirement of ATRA, not NCTRC</w:t>
      </w:r>
    </w:p>
    <w:p w14:paraId="7ACADB25" w14:textId="77777777" w:rsidR="00D50004" w:rsidRDefault="00D50004" w:rsidP="00D37021">
      <w:pPr>
        <w:rPr>
          <w:b/>
          <w:color w:val="000000" w:themeColor="text1"/>
        </w:rPr>
      </w:pPr>
    </w:p>
    <w:p w14:paraId="5346043D" w14:textId="28DB39C6" w:rsidR="00D37021" w:rsidRDefault="00D37021">
      <w:pPr>
        <w:spacing w:after="200"/>
        <w:rPr>
          <w:b/>
          <w:color w:val="000000" w:themeColor="text1"/>
        </w:rPr>
      </w:pPr>
    </w:p>
    <w:p w14:paraId="7D44361F" w14:textId="3CDD3142" w:rsidR="00316754" w:rsidRDefault="00316754">
      <w:pPr>
        <w:spacing w:after="200"/>
        <w:rPr>
          <w:b/>
          <w:color w:val="000000" w:themeColor="text1"/>
        </w:rPr>
      </w:pPr>
    </w:p>
    <w:p w14:paraId="0CB77D55" w14:textId="77777777" w:rsidR="00316754" w:rsidRDefault="00316754">
      <w:pPr>
        <w:spacing w:after="200"/>
        <w:rPr>
          <w:b/>
          <w:color w:val="000000" w:themeColor="text1"/>
        </w:rPr>
      </w:pPr>
    </w:p>
    <w:p w14:paraId="401D8448" w14:textId="363568BB" w:rsidR="00D37021" w:rsidRPr="00E56A3B" w:rsidRDefault="00326320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lastRenderedPageBreak/>
        <w:t>SPEAKER NAME(S)</w:t>
      </w:r>
      <w:r w:rsidR="00B82E8B">
        <w:rPr>
          <w:b/>
          <w:color w:val="000000" w:themeColor="text1"/>
        </w:rPr>
        <w:t>:</w:t>
      </w:r>
    </w:p>
    <w:p w14:paraId="47689C1E" w14:textId="77777777" w:rsidR="00D37021" w:rsidRPr="00712E71" w:rsidRDefault="00D37021" w:rsidP="00D37021">
      <w:pPr>
        <w:rPr>
          <w:rFonts w:eastAsia="Times New Roman"/>
          <w:color w:val="000000" w:themeColor="text1"/>
          <w:sz w:val="32"/>
        </w:rPr>
      </w:pPr>
      <w:r w:rsidRPr="00712E71">
        <w:rPr>
          <w:rFonts w:eastAsia="Times New Roman"/>
          <w:color w:val="000000" w:themeColor="text1"/>
          <w:sz w:val="32"/>
          <w:highlight w:val="yellow"/>
        </w:rPr>
        <w:t>NOTE: One speaker per presentation will be allowed free registration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328CE714" w14:textId="201645A1" w:rsidR="00D37021" w:rsidRDefault="00B82E8B" w:rsidP="00D37021">
      <w:pPr>
        <w:rPr>
          <w:b/>
          <w:color w:val="000000" w:themeColor="text1"/>
        </w:rPr>
      </w:pPr>
      <w:r>
        <w:rPr>
          <w:b/>
          <w:color w:val="000000" w:themeColor="text1"/>
        </w:rPr>
        <w:t>Speaker Name &amp; Titles to Appear on Brochure:</w:t>
      </w:r>
    </w:p>
    <w:p w14:paraId="55CE442D" w14:textId="764FDCE0" w:rsidR="00D50004" w:rsidRPr="00E56A3B" w:rsidRDefault="00D50004" w:rsidP="00D37021">
      <w:pPr>
        <w:rPr>
          <w:color w:val="000000" w:themeColor="text1"/>
        </w:rPr>
      </w:pPr>
    </w:p>
    <w:p w14:paraId="651A4FEE" w14:textId="77777777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Title of Session: </w:t>
      </w:r>
      <w:r w:rsidR="00326320" w:rsidRPr="00E56A3B">
        <w:rPr>
          <w:color w:val="000000" w:themeColor="text1"/>
        </w:rPr>
        <w:t>20 words of less; descriptive of content; related to NCTRC job analysis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77777777" w:rsidR="00326320" w:rsidRPr="00E56A3B" w:rsidRDefault="00D50004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 xml:space="preserve">Session Description: </w:t>
      </w:r>
      <w:r w:rsidR="00326320" w:rsidRPr="00E56A3B">
        <w:rPr>
          <w:color w:val="000000" w:themeColor="text1"/>
        </w:rPr>
        <w:t>150 words of less; descriptive of content; related to NCTRC job analysis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77777777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Speaker Qualifications:  </w:t>
      </w:r>
      <w:r w:rsidRPr="00E56A3B">
        <w:rPr>
          <w:color w:val="000000" w:themeColor="text1"/>
        </w:rPr>
        <w:t xml:space="preserve">Maximum of 2-page vitae or resume, OR </w:t>
      </w:r>
      <w:proofErr w:type="gramStart"/>
      <w:r w:rsidRPr="00E56A3B">
        <w:rPr>
          <w:color w:val="000000" w:themeColor="text1"/>
        </w:rPr>
        <w:t>400 word</w:t>
      </w:r>
      <w:proofErr w:type="gramEnd"/>
      <w:r w:rsidRPr="00E56A3B">
        <w:rPr>
          <w:color w:val="000000" w:themeColor="text1"/>
        </w:rPr>
        <w:t xml:space="preserve"> biographical sketch (briefer bios and references are not acceptable) Describe qualifications to present this topic 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24D5D470" w14:textId="77777777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Instructional Methods: </w:t>
      </w:r>
      <w:r w:rsidRPr="00E56A3B">
        <w:rPr>
          <w:color w:val="000000" w:themeColor="text1"/>
        </w:rPr>
        <w:t>Instructional methods used in session (e.g., lecture, discussion, interactive, debate, panel, experiential, etc.)</w:t>
      </w:r>
    </w:p>
    <w:p w14:paraId="3A43A3E8" w14:textId="77777777" w:rsidR="00E56A3B" w:rsidRPr="00E56A3B" w:rsidRDefault="00E56A3B" w:rsidP="00326320">
      <w:pPr>
        <w:rPr>
          <w:color w:val="000000" w:themeColor="text1"/>
        </w:rPr>
      </w:pPr>
    </w:p>
    <w:p w14:paraId="6CCF6C55" w14:textId="0EFDBBCC" w:rsidR="00B82E8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>Preferred Room Set U</w:t>
      </w:r>
      <w:r w:rsidR="00B82E8B">
        <w:rPr>
          <w:b/>
          <w:color w:val="000000" w:themeColor="text1"/>
        </w:rPr>
        <w:t>p:</w:t>
      </w:r>
      <w:r w:rsidR="00316754">
        <w:rPr>
          <w:b/>
          <w:color w:val="000000" w:themeColor="text1"/>
        </w:rPr>
        <w:t xml:space="preserve"> </w:t>
      </w:r>
      <w:r w:rsidR="00316754">
        <w:rPr>
          <w:color w:val="000000" w:themeColor="text1"/>
        </w:rPr>
        <w:t>(T</w:t>
      </w:r>
      <w:r w:rsidR="00316754" w:rsidRPr="00316754">
        <w:rPr>
          <w:color w:val="000000" w:themeColor="text1"/>
        </w:rPr>
        <w:t>ables, theatre</w:t>
      </w:r>
      <w:r w:rsidR="00316754">
        <w:rPr>
          <w:color w:val="000000" w:themeColor="text1"/>
        </w:rPr>
        <w:t xml:space="preserve"> style</w:t>
      </w:r>
      <w:r w:rsidR="00316754" w:rsidRPr="00316754">
        <w:rPr>
          <w:color w:val="000000" w:themeColor="text1"/>
        </w:rPr>
        <w:t>, or other preference. Please note this does not guarantee you will receive preferred setup.)</w:t>
      </w:r>
    </w:p>
    <w:p w14:paraId="68E1FECC" w14:textId="77777777" w:rsidR="00B82E8B" w:rsidRDefault="00B82E8B" w:rsidP="00326320">
      <w:pPr>
        <w:rPr>
          <w:b/>
          <w:color w:val="000000" w:themeColor="text1"/>
        </w:rPr>
      </w:pPr>
    </w:p>
    <w:p w14:paraId="4FF3BF3E" w14:textId="4A16A253" w:rsidR="00E56A3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Preferred </w:t>
      </w:r>
      <w:r w:rsidR="00712E71">
        <w:rPr>
          <w:b/>
          <w:color w:val="000000" w:themeColor="text1"/>
        </w:rPr>
        <w:t>Time</w:t>
      </w:r>
      <w:r>
        <w:rPr>
          <w:b/>
          <w:color w:val="000000" w:themeColor="text1"/>
        </w:rPr>
        <w:t xml:space="preserve"> for S</w:t>
      </w:r>
      <w:r w:rsidR="00E56A3B" w:rsidRPr="00E56A3B">
        <w:rPr>
          <w:b/>
          <w:color w:val="000000" w:themeColor="text1"/>
        </w:rPr>
        <w:t>ession</w:t>
      </w:r>
      <w:r w:rsidR="00B82E8B">
        <w:rPr>
          <w:b/>
          <w:color w:val="000000" w:themeColor="text1"/>
        </w:rPr>
        <w:t>:</w:t>
      </w:r>
    </w:p>
    <w:p w14:paraId="615E2723" w14:textId="74105383" w:rsidR="00316754" w:rsidRDefault="00316754" w:rsidP="00326320">
      <w:pPr>
        <w:rPr>
          <w:b/>
          <w:color w:val="000000" w:themeColor="text1"/>
        </w:rPr>
      </w:pPr>
    </w:p>
    <w:p w14:paraId="3160B4B6" w14:textId="04F29E10" w:rsidR="00316754" w:rsidRPr="00316754" w:rsidRDefault="00316754" w:rsidP="00326320">
      <w:pPr>
        <w:rPr>
          <w:color w:val="000000" w:themeColor="text1"/>
        </w:rPr>
      </w:pPr>
      <w:r>
        <w:rPr>
          <w:b/>
          <w:color w:val="000000" w:themeColor="text1"/>
        </w:rPr>
        <w:t xml:space="preserve">Equipment being used: </w:t>
      </w:r>
      <w:r>
        <w:rPr>
          <w:color w:val="000000" w:themeColor="text1"/>
        </w:rPr>
        <w:t>(Drums, musical instruments, aromas, electrical equipment other than computer)</w:t>
      </w:r>
    </w:p>
    <w:p w14:paraId="54FC7DB2" w14:textId="77777777" w:rsidR="00326320" w:rsidRPr="00E56A3B" w:rsidRDefault="00326320" w:rsidP="00326320">
      <w:pPr>
        <w:rPr>
          <w:b/>
          <w:color w:val="000000" w:themeColor="text1"/>
        </w:rPr>
      </w:pPr>
    </w:p>
    <w:p w14:paraId="756EFD23" w14:textId="7D86D47C" w:rsidR="003E24C7" w:rsidRDefault="00D50004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  <w:r w:rsidR="007E6449" w:rsidRPr="00E56A3B">
        <w:rPr>
          <w:color w:val="000000" w:themeColor="text1"/>
        </w:rPr>
        <w:t xml:space="preserve">Provide measurable learning outcomes for each session; Related to NCTRC job Analysis.  </w:t>
      </w:r>
    </w:p>
    <w:p w14:paraId="3DF22200" w14:textId="77777777" w:rsidR="003E24C7" w:rsidRPr="003E24C7" w:rsidRDefault="003E24C7" w:rsidP="00D37021">
      <w:pPr>
        <w:rPr>
          <w:color w:val="000000" w:themeColor="text1"/>
          <w:u w:val="single"/>
        </w:rPr>
      </w:pPr>
    </w:p>
    <w:p w14:paraId="0D0F1E43" w14:textId="77777777" w:rsidR="003E24C7" w:rsidRDefault="007E6449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acceptable learning outcomes below:</w:t>
      </w:r>
    </w:p>
    <w:p w14:paraId="1808B607" w14:textId="77777777" w:rsidR="003E24C7" w:rsidRPr="003E24C7" w:rsidRDefault="003E24C7" w:rsidP="003E24C7">
      <w:pPr>
        <w:jc w:val="center"/>
        <w:rPr>
          <w:i/>
          <w:color w:val="000000" w:themeColor="text1"/>
          <w:u w:val="single"/>
        </w:rPr>
      </w:pPr>
    </w:p>
    <w:p w14:paraId="213BDB2C" w14:textId="77777777" w:rsidR="00D50004" w:rsidRPr="003E24C7" w:rsidRDefault="00D50004" w:rsidP="003E24C7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By the end of the session the CTRS will be able to:</w:t>
      </w:r>
    </w:p>
    <w:p w14:paraId="1053FC68" w14:textId="77777777" w:rsidR="00D50004" w:rsidRPr="003E24C7" w:rsidRDefault="00D50004" w:rsidP="00BF1E03">
      <w:pPr>
        <w:tabs>
          <w:tab w:val="left" w:pos="2610"/>
        </w:tabs>
        <w:jc w:val="center"/>
        <w:rPr>
          <w:i/>
          <w:color w:val="000000" w:themeColor="text1"/>
        </w:rPr>
      </w:pPr>
    </w:p>
    <w:p w14:paraId="7E9791FD" w14:textId="22DCAC6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Identify three benefits of performing evidence-based TR practice</w:t>
      </w:r>
    </w:p>
    <w:p w14:paraId="060C48CE" w14:textId="01EB9F9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Perform an internet search for a clinical question related to TR practice.</w:t>
      </w:r>
    </w:p>
    <w:p w14:paraId="2051CCD2" w14:textId="77777777" w:rsidR="00D50004" w:rsidRPr="003E24C7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Provide an example of using evidence-based practice in daily TR service delivery.</w:t>
      </w:r>
    </w:p>
    <w:p w14:paraId="7D2B60CA" w14:textId="77777777" w:rsidR="00E56A3B" w:rsidRPr="003E24C7" w:rsidRDefault="00E56A3B" w:rsidP="003E24C7">
      <w:pPr>
        <w:pStyle w:val="ListParagraph"/>
        <w:jc w:val="center"/>
        <w:rPr>
          <w:i/>
          <w:color w:val="000000" w:themeColor="text1"/>
          <w:sz w:val="24"/>
          <w:szCs w:val="24"/>
        </w:rPr>
      </w:pPr>
    </w:p>
    <w:p w14:paraId="042D10AF" w14:textId="77777777" w:rsidR="00E56A3B" w:rsidRPr="003E24C7" w:rsidRDefault="00E56A3B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unacceptable learning outcomes:</w:t>
      </w:r>
    </w:p>
    <w:p w14:paraId="4FE5C13F" w14:textId="77777777" w:rsidR="00E56A3B" w:rsidRPr="003E24C7" w:rsidRDefault="00E56A3B" w:rsidP="003E24C7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Participants will:</w:t>
      </w:r>
    </w:p>
    <w:p w14:paraId="3C336627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Improve knowledge of the topic</w:t>
      </w:r>
    </w:p>
    <w:p w14:paraId="1AE2BEF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Understand public policy</w:t>
      </w:r>
    </w:p>
    <w:p w14:paraId="07C4A03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Gain an understanding of the dementia practice guideline</w:t>
      </w:r>
    </w:p>
    <w:p w14:paraId="1D42FDFA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Participate in discussion</w:t>
      </w:r>
    </w:p>
    <w:p w14:paraId="2E1628CD" w14:textId="77777777" w:rsidR="00E56A3B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Learn how to have fun!</w:t>
      </w:r>
    </w:p>
    <w:p w14:paraId="1CB00713" w14:textId="77777777" w:rsidR="00A31C06" w:rsidRPr="003E24C7" w:rsidRDefault="00A31C06" w:rsidP="00A31C06">
      <w:pPr>
        <w:pStyle w:val="ListParagraph"/>
        <w:ind w:left="1440"/>
        <w:rPr>
          <w:i/>
          <w:color w:val="000000" w:themeColor="text1"/>
          <w:sz w:val="24"/>
          <w:szCs w:val="24"/>
        </w:rPr>
      </w:pPr>
    </w:p>
    <w:p w14:paraId="2328172B" w14:textId="77777777" w:rsidR="00D50004" w:rsidRPr="00E56A3B" w:rsidRDefault="00D50004" w:rsidP="00D37021">
      <w:pPr>
        <w:rPr>
          <w:color w:val="000000" w:themeColor="text1"/>
        </w:rPr>
      </w:pPr>
    </w:p>
    <w:p w14:paraId="540D862A" w14:textId="77777777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(circle 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E56A3B">
        <w:rPr>
          <w:color w:val="000000" w:themeColor="text1"/>
        </w:rPr>
        <w:t>Entry level</w:t>
      </w:r>
      <w:r w:rsidR="00D37021" w:rsidRPr="00E56A3B">
        <w:rPr>
          <w:color w:val="000000" w:themeColor="text1"/>
        </w:rPr>
        <w:tab/>
        <w:t>Professional</w:t>
      </w:r>
      <w:proofErr w:type="gramStart"/>
      <w:r w:rsidR="00D37021" w:rsidRPr="00E56A3B">
        <w:rPr>
          <w:color w:val="000000" w:themeColor="text1"/>
        </w:rPr>
        <w:tab/>
        <w:t xml:space="preserve">  Educator</w:t>
      </w:r>
      <w:proofErr w:type="gramEnd"/>
      <w:r w:rsidR="00D37021" w:rsidRPr="00E56A3B">
        <w:rPr>
          <w:color w:val="000000" w:themeColor="text1"/>
        </w:rPr>
        <w:tab/>
        <w:t>Student</w:t>
      </w:r>
    </w:p>
    <w:p w14:paraId="4755BBEB" w14:textId="77777777" w:rsidR="00BF1E03" w:rsidRPr="00E56A3B" w:rsidRDefault="00BF1E03" w:rsidP="00D37021">
      <w:pPr>
        <w:rPr>
          <w:color w:val="000000" w:themeColor="text1"/>
        </w:rPr>
      </w:pPr>
    </w:p>
    <w:p w14:paraId="78E0C86E" w14:textId="6F396DAF" w:rsidR="00554A77" w:rsidRDefault="00D37021" w:rsidP="00D37021">
      <w:r w:rsidRPr="00E56A3B">
        <w:t xml:space="preserve">​NOTE: Sessions geared only to students will not be reviewed by ATRA and NCTRC for CEU approval. </w:t>
      </w:r>
    </w:p>
    <w:p w14:paraId="0931D195" w14:textId="77777777" w:rsidR="00712E71" w:rsidRDefault="00712E71" w:rsidP="00D37021"/>
    <w:p w14:paraId="38583822" w14:textId="443E0663" w:rsidR="00712E71" w:rsidRDefault="00712E71" w:rsidP="00D37021"/>
    <w:p w14:paraId="1A87D8DC" w14:textId="6897420B" w:rsidR="00316754" w:rsidRDefault="00316754" w:rsidP="00D37021"/>
    <w:p w14:paraId="0DCD7CD6" w14:textId="1F3AD33E" w:rsidR="00316754" w:rsidRDefault="00316754" w:rsidP="00D37021"/>
    <w:p w14:paraId="2EC6BF86" w14:textId="19AE54E5" w:rsidR="00316754" w:rsidRDefault="00316754" w:rsidP="00D37021"/>
    <w:p w14:paraId="4FFB872B" w14:textId="77777777" w:rsidR="00316754" w:rsidRPr="00712E71" w:rsidRDefault="00316754" w:rsidP="00D37021"/>
    <w:p w14:paraId="43613C37" w14:textId="1729B7F9" w:rsidR="000B6701" w:rsidRPr="000E7F27" w:rsidRDefault="00D50004" w:rsidP="000B6701">
      <w:pPr>
        <w:rPr>
          <w:color w:val="000000" w:themeColor="text1"/>
        </w:rPr>
      </w:pPr>
      <w:r w:rsidRPr="00E56A3B">
        <w:rPr>
          <w:b/>
          <w:color w:val="000000" w:themeColor="text1"/>
        </w:rPr>
        <w:lastRenderedPageBreak/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  <w:r w:rsidR="000E7F27" w:rsidRPr="000E7F27">
        <w:rPr>
          <w:rFonts w:eastAsia="Times New Roman"/>
          <w:color w:val="000000" w:themeColor="text1"/>
        </w:rPr>
        <w:t>Provide a detail session outline of content and methodology.</w:t>
      </w:r>
    </w:p>
    <w:p w14:paraId="54EE398F" w14:textId="1B8C3465" w:rsidR="000E7F27" w:rsidRPr="000E7F27" w:rsidRDefault="000E7F27" w:rsidP="000E7F27">
      <w:pPr>
        <w:rPr>
          <w:rFonts w:eastAsia="Times New Roman"/>
          <w:color w:val="404040"/>
          <w:sz w:val="23"/>
          <w:szCs w:val="23"/>
        </w:rPr>
      </w:pPr>
      <w:r w:rsidRPr="000E7F27">
        <w:rPr>
          <w:rFonts w:eastAsia="Times New Roman"/>
          <w:color w:val="000000" w:themeColor="text1"/>
          <w:shd w:val="clear" w:color="auto" w:fill="00FF00"/>
        </w:rPr>
        <w:t>* ​Please include "Recreational Therapy" in the outline</w:t>
      </w:r>
    </w:p>
    <w:p w14:paraId="1A3432B7" w14:textId="77777777" w:rsidR="000E7F27" w:rsidRPr="000B6701" w:rsidRDefault="000E7F27" w:rsidP="000B6701">
      <w:pPr>
        <w:rPr>
          <w:color w:val="000000" w:themeColor="text1"/>
        </w:rPr>
      </w:pPr>
    </w:p>
    <w:p w14:paraId="7BDBB9A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376E7C8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24AC5C3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035AE95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51B6D1B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6D98909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10F06174" w14:textId="77777777" w:rsidR="00D50004" w:rsidRPr="00E56A3B" w:rsidRDefault="00D50004" w:rsidP="00D37021">
      <w:pPr>
        <w:rPr>
          <w:color w:val="000000" w:themeColor="text1"/>
        </w:rPr>
      </w:pPr>
    </w:p>
    <w:p w14:paraId="70D75C34" w14:textId="77777777" w:rsidR="00D50004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Total (should equal session length) __</w:t>
      </w:r>
      <w:r w:rsidR="00FE1E49" w:rsidRPr="00E56A3B">
        <w:rPr>
          <w:color w:val="000000" w:themeColor="text1"/>
        </w:rPr>
        <w:t>90</w:t>
      </w:r>
      <w:r w:rsidRPr="00E56A3B">
        <w:rPr>
          <w:color w:val="000000" w:themeColor="text1"/>
        </w:rPr>
        <w:t>___ minutes</w:t>
      </w:r>
    </w:p>
    <w:p w14:paraId="6CC2BBE3" w14:textId="77777777" w:rsidR="000E7F27" w:rsidRDefault="000E7F27" w:rsidP="00D37021">
      <w:pPr>
        <w:rPr>
          <w:color w:val="000000" w:themeColor="text1"/>
        </w:rPr>
      </w:pPr>
    </w:p>
    <w:p w14:paraId="2392FB33" w14:textId="3822A3D2" w:rsidR="000E7F27" w:rsidRPr="000E7F27" w:rsidRDefault="000E7F27" w:rsidP="000E7F27">
      <w:pPr>
        <w:jc w:val="center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The Following is an example of a Session Outline:</w:t>
      </w:r>
    </w:p>
    <w:p w14:paraId="58BB8AF9" w14:textId="77777777" w:rsidR="000E7F27" w:rsidRPr="000E7F27" w:rsidRDefault="000E7F27" w:rsidP="000E7F27">
      <w:pPr>
        <w:ind w:left="2340"/>
        <w:rPr>
          <w:rFonts w:eastAsia="Times New Roman"/>
          <w:i/>
          <w:color w:val="000000" w:themeColor="text1"/>
        </w:rPr>
      </w:pPr>
    </w:p>
    <w:p w14:paraId="2DCF5C2F" w14:textId="0587A485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​Introduction of presenter (5 minutes)</w:t>
      </w:r>
    </w:p>
    <w:p w14:paraId="071035DE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Short quiz on RT benefits (5 minutes)</w:t>
      </w:r>
    </w:p>
    <w:p w14:paraId="13EF415F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Quiz discussion and how it effects Recreational Therapy (5 minutes)</w:t>
      </w:r>
    </w:p>
    <w:p w14:paraId="5CAB8412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Self-determination theory overview (15 minutes)</w:t>
      </w:r>
    </w:p>
    <w:p w14:paraId="3AF686F9" w14:textId="5C06E74A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vs. a controlled environment (20 minutes)</w:t>
      </w:r>
    </w:p>
    <w:p w14:paraId="1EA4CF88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techniques (10 minutes)</w:t>
      </w:r>
    </w:p>
    <w:p w14:paraId="33BA5C6A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Break into small groups- Discuss agency specific populations (20 minutes)</w:t>
      </w:r>
    </w:p>
    <w:p w14:paraId="05AEF253" w14:textId="509B3E92" w:rsidR="000E7F27" w:rsidRPr="00A31C06" w:rsidRDefault="000E7F27" w:rsidP="00D37021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Wrap up and evaluation (10 minutes)</w:t>
      </w:r>
    </w:p>
    <w:p w14:paraId="10F93885" w14:textId="77777777" w:rsidR="00D50004" w:rsidRPr="00E56A3B" w:rsidRDefault="00D50004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Implementation (IMP)</w:t>
      </w:r>
    </w:p>
    <w:p w14:paraId="1627E886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Administration of TR/RT Programs (ADM)</w:t>
      </w:r>
    </w:p>
    <w:p w14:paraId="471AA246" w14:textId="656AFE36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Advancement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434FC923" w14:textId="77777777" w:rsidR="009E3328" w:rsidRPr="00E56A3B" w:rsidRDefault="009E3328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NOTE: To be consistent with the NCTRC Certification Standards, ATRA does not provide CEUs for a CE opportunity that is </w:t>
      </w:r>
      <w:r w:rsidRPr="00E56A3B">
        <w:rPr>
          <w:rStyle w:val="Emphasis"/>
          <w:i w:val="0"/>
          <w:iCs w:val="0"/>
          <w:color w:val="000000" w:themeColor="text1"/>
          <w:shd w:val="clear" w:color="auto" w:fill="00FF00"/>
        </w:rPr>
        <w:t>primarily activity based or experiential in nature</w:t>
      </w:r>
      <w:r w:rsidRPr="00E56A3B">
        <w:rPr>
          <w:color w:val="000000" w:themeColor="text1"/>
          <w:shd w:val="clear" w:color="auto" w:fill="FCFCFC"/>
        </w:rPr>
        <w:t xml:space="preserve">, in which a specific activity or modality is taught. However, you may submit a session for review if at least 50% of the session relates to learning about the rationale, supporting research evidence, therapeutic process, and/or anticipated client outcomes (e.g., benefits, related research/evidence, assessment, implementation, program design, risk management, etc.) so that the session is not entirely focused on skill acquisition. An outline of the session will be required with this type of submission): </w:t>
      </w:r>
    </w:p>
    <w:p w14:paraId="66E42173" w14:textId="77777777" w:rsidR="00E56A3B" w:rsidRPr="00E56A3B" w:rsidRDefault="00E56A3B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</w:p>
    <w:p w14:paraId="7D893099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Email: </w:t>
      </w:r>
    </w:p>
    <w:p w14:paraId="431BD183" w14:textId="757DB80B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1230C368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3D103C">
        <w:rPr>
          <w:b/>
        </w:rPr>
        <w:t>ncrtaceuchair@gmail.com</w:t>
      </w:r>
    </w:p>
    <w:p w14:paraId="7BEDBAF7" w14:textId="65695C74" w:rsidR="00960193" w:rsidRPr="00A31C06" w:rsidRDefault="00712E71" w:rsidP="00D37021">
      <w:pPr>
        <w:rPr>
          <w:color w:val="000000" w:themeColor="text1"/>
          <w:shd w:val="clear" w:color="auto" w:fill="FCFCFC"/>
        </w:rPr>
      </w:pPr>
      <w:r w:rsidRPr="00712E71">
        <w:rPr>
          <w:b/>
          <w:color w:val="000000" w:themeColor="text1"/>
          <w:sz w:val="36"/>
          <w:szCs w:val="36"/>
          <w:shd w:val="clear" w:color="auto" w:fill="FCFCFC"/>
        </w:rPr>
        <w:t xml:space="preserve">DEADLINE: </w:t>
      </w:r>
      <w:r w:rsidR="00391E8A">
        <w:rPr>
          <w:b/>
          <w:color w:val="000000" w:themeColor="text1"/>
          <w:sz w:val="36"/>
          <w:szCs w:val="36"/>
          <w:shd w:val="clear" w:color="auto" w:fill="FCFCFC"/>
        </w:rPr>
        <w:t xml:space="preserve">Friday, July </w:t>
      </w:r>
      <w:r w:rsidR="00316754">
        <w:rPr>
          <w:b/>
          <w:color w:val="000000" w:themeColor="text1"/>
          <w:sz w:val="36"/>
          <w:szCs w:val="36"/>
          <w:shd w:val="clear" w:color="auto" w:fill="FCFCFC"/>
        </w:rPr>
        <w:t>5th</w:t>
      </w:r>
      <w:r w:rsidR="00391E8A" w:rsidRPr="00391E8A">
        <w:rPr>
          <w:b/>
          <w:color w:val="000000" w:themeColor="text1"/>
          <w:sz w:val="36"/>
          <w:szCs w:val="36"/>
          <w:shd w:val="clear" w:color="auto" w:fill="FCFCFC"/>
          <w:vertAlign w:val="superscript"/>
        </w:rPr>
        <w:t>th</w:t>
      </w:r>
      <w:r w:rsidR="003D103C">
        <w:rPr>
          <w:b/>
          <w:color w:val="000000" w:themeColor="text1"/>
          <w:sz w:val="36"/>
          <w:szCs w:val="36"/>
          <w:shd w:val="clear" w:color="auto" w:fill="FCFCFC"/>
        </w:rPr>
        <w:t>, 201</w:t>
      </w:r>
      <w:r w:rsidR="00316754">
        <w:rPr>
          <w:b/>
          <w:color w:val="000000" w:themeColor="text1"/>
          <w:sz w:val="36"/>
          <w:szCs w:val="36"/>
          <w:shd w:val="clear" w:color="auto" w:fill="FCFCFC"/>
        </w:rPr>
        <w:t>9</w:t>
      </w:r>
    </w:p>
    <w:sectPr w:rsidR="00960193" w:rsidRPr="00A31C06" w:rsidSect="00D500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1798" w14:textId="77777777" w:rsidR="002F0262" w:rsidRDefault="002F0262" w:rsidP="00AE38B7">
      <w:r>
        <w:separator/>
      </w:r>
    </w:p>
  </w:endnote>
  <w:endnote w:type="continuationSeparator" w:id="0">
    <w:p w14:paraId="1508749B" w14:textId="77777777" w:rsidR="002F0262" w:rsidRDefault="002F0262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F8B8" w14:textId="77777777" w:rsidR="002F0262" w:rsidRDefault="002F0262" w:rsidP="00AE38B7">
      <w:r>
        <w:separator/>
      </w:r>
    </w:p>
  </w:footnote>
  <w:footnote w:type="continuationSeparator" w:id="0">
    <w:p w14:paraId="469EC86B" w14:textId="77777777" w:rsidR="002F0262" w:rsidRDefault="002F0262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81DE5"/>
    <w:rsid w:val="00091A43"/>
    <w:rsid w:val="000958A8"/>
    <w:rsid w:val="000B6701"/>
    <w:rsid w:val="000B7643"/>
    <w:rsid w:val="000E7F27"/>
    <w:rsid w:val="00157E6A"/>
    <w:rsid w:val="001B63C5"/>
    <w:rsid w:val="002F0262"/>
    <w:rsid w:val="00316754"/>
    <w:rsid w:val="00326320"/>
    <w:rsid w:val="0036652A"/>
    <w:rsid w:val="00391E8A"/>
    <w:rsid w:val="003C1830"/>
    <w:rsid w:val="003D103C"/>
    <w:rsid w:val="003E24C7"/>
    <w:rsid w:val="004019A7"/>
    <w:rsid w:val="00415BEF"/>
    <w:rsid w:val="00493F82"/>
    <w:rsid w:val="0050642D"/>
    <w:rsid w:val="00554A77"/>
    <w:rsid w:val="006078B6"/>
    <w:rsid w:val="006F5E62"/>
    <w:rsid w:val="00712E71"/>
    <w:rsid w:val="007E6449"/>
    <w:rsid w:val="00815AFE"/>
    <w:rsid w:val="009410EE"/>
    <w:rsid w:val="009E3328"/>
    <w:rsid w:val="00A30553"/>
    <w:rsid w:val="00A31C06"/>
    <w:rsid w:val="00AA608B"/>
    <w:rsid w:val="00AE38B7"/>
    <w:rsid w:val="00B1648E"/>
    <w:rsid w:val="00B82E8B"/>
    <w:rsid w:val="00BB2CE3"/>
    <w:rsid w:val="00BC5E77"/>
    <w:rsid w:val="00BF1E03"/>
    <w:rsid w:val="00C63552"/>
    <w:rsid w:val="00D37021"/>
    <w:rsid w:val="00D50004"/>
    <w:rsid w:val="00E16C18"/>
    <w:rsid w:val="00E56A3B"/>
    <w:rsid w:val="00F456D4"/>
    <w:rsid w:val="00F64990"/>
    <w:rsid w:val="00F91D41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D1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t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rtaceu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ncrtaconference@gmail.com</cp:lastModifiedBy>
  <cp:revision>2</cp:revision>
  <cp:lastPrinted>2017-01-29T15:21:00Z</cp:lastPrinted>
  <dcterms:created xsi:type="dcterms:W3CDTF">2018-12-15T20:43:00Z</dcterms:created>
  <dcterms:modified xsi:type="dcterms:W3CDTF">2018-12-15T20:43:00Z</dcterms:modified>
</cp:coreProperties>
</file>