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F11B3" w14:textId="10E54FF8" w:rsidR="00F64990" w:rsidRDefault="00AA0355" w:rsidP="001B63C5">
      <w:pPr>
        <w:jc w:val="center"/>
        <w:rPr>
          <w:rFonts w:eastAsia="Times New Roman"/>
          <w:color w:val="000000" w:themeColor="text1"/>
          <w:sz w:val="44"/>
          <w:szCs w:val="44"/>
        </w:rPr>
      </w:pPr>
      <w:r>
        <w:rPr>
          <w:rFonts w:eastAsia="Times New Roman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8399BE2" wp14:editId="5082E5B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08660" cy="1708660"/>
            <wp:effectExtent l="0" t="0" r="6350" b="6350"/>
            <wp:wrapNone/>
            <wp:docPr id="5" name="Picture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660" cy="1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2AF6D" w14:textId="59CE84C2" w:rsidR="00554A77" w:rsidRDefault="00554A77" w:rsidP="00D37021">
      <w:pPr>
        <w:jc w:val="center"/>
        <w:rPr>
          <w:rFonts w:eastAsia="Times New Roman"/>
          <w:color w:val="000000" w:themeColor="text1"/>
          <w:sz w:val="44"/>
          <w:szCs w:val="44"/>
        </w:rPr>
      </w:pPr>
    </w:p>
    <w:p w14:paraId="7EAF009E" w14:textId="77777777" w:rsidR="00AA0355" w:rsidRDefault="00AA0355" w:rsidP="00D37021">
      <w:pPr>
        <w:jc w:val="center"/>
        <w:rPr>
          <w:rFonts w:eastAsia="Times New Roman"/>
          <w:b/>
          <w:color w:val="000000" w:themeColor="text1"/>
          <w:sz w:val="32"/>
          <w:szCs w:val="32"/>
        </w:rPr>
      </w:pPr>
    </w:p>
    <w:p w14:paraId="1599C71A" w14:textId="77777777" w:rsidR="00AA0355" w:rsidRDefault="00AA0355" w:rsidP="00D37021">
      <w:pPr>
        <w:jc w:val="center"/>
        <w:rPr>
          <w:rFonts w:eastAsia="Times New Roman"/>
          <w:b/>
          <w:color w:val="000000" w:themeColor="text1"/>
          <w:sz w:val="32"/>
          <w:szCs w:val="32"/>
        </w:rPr>
      </w:pPr>
    </w:p>
    <w:p w14:paraId="616C187E" w14:textId="77777777" w:rsidR="00AA0355" w:rsidRDefault="00AA0355" w:rsidP="00D37021">
      <w:pPr>
        <w:jc w:val="center"/>
        <w:rPr>
          <w:rFonts w:eastAsia="Times New Roman"/>
          <w:b/>
          <w:color w:val="000000" w:themeColor="text1"/>
          <w:sz w:val="32"/>
          <w:szCs w:val="32"/>
        </w:rPr>
      </w:pPr>
    </w:p>
    <w:p w14:paraId="63EC4731" w14:textId="77777777" w:rsidR="00AA0355" w:rsidRDefault="00AA0355" w:rsidP="00D37021">
      <w:pPr>
        <w:jc w:val="center"/>
        <w:rPr>
          <w:rFonts w:eastAsia="Times New Roman"/>
          <w:b/>
          <w:color w:val="000000" w:themeColor="text1"/>
          <w:sz w:val="32"/>
          <w:szCs w:val="32"/>
        </w:rPr>
      </w:pPr>
    </w:p>
    <w:p w14:paraId="4EF20E46" w14:textId="77777777" w:rsidR="00AA0355" w:rsidRPr="00BD0DE1" w:rsidRDefault="00AA0355" w:rsidP="00D37021">
      <w:pPr>
        <w:jc w:val="center"/>
        <w:rPr>
          <w:rFonts w:eastAsia="Times New Roman"/>
          <w:b/>
          <w:color w:val="000000" w:themeColor="text1"/>
          <w:sz w:val="40"/>
          <w:szCs w:val="32"/>
        </w:rPr>
      </w:pPr>
    </w:p>
    <w:p w14:paraId="7B1842C3" w14:textId="164C074F" w:rsidR="00712E71" w:rsidRPr="00BD0DE1" w:rsidRDefault="00712E71" w:rsidP="00D37021">
      <w:pPr>
        <w:jc w:val="center"/>
        <w:rPr>
          <w:rFonts w:eastAsia="Times New Roman"/>
          <w:b/>
          <w:color w:val="000000" w:themeColor="text1"/>
          <w:sz w:val="40"/>
          <w:szCs w:val="32"/>
        </w:rPr>
      </w:pPr>
      <w:r w:rsidRPr="00BD0DE1">
        <w:rPr>
          <w:rFonts w:eastAsia="Times New Roman"/>
          <w:b/>
          <w:color w:val="000000" w:themeColor="text1"/>
          <w:sz w:val="40"/>
          <w:szCs w:val="32"/>
        </w:rPr>
        <w:t>20</w:t>
      </w:r>
      <w:r w:rsidR="008A7D7E">
        <w:rPr>
          <w:rFonts w:eastAsia="Times New Roman"/>
          <w:b/>
          <w:color w:val="000000" w:themeColor="text1"/>
          <w:sz w:val="40"/>
          <w:szCs w:val="32"/>
        </w:rPr>
        <w:t>20</w:t>
      </w:r>
      <w:r w:rsidR="00E55E9E" w:rsidRPr="00BD0DE1">
        <w:rPr>
          <w:rFonts w:eastAsia="Times New Roman"/>
          <w:b/>
          <w:color w:val="000000" w:themeColor="text1"/>
          <w:sz w:val="40"/>
          <w:szCs w:val="32"/>
        </w:rPr>
        <w:t xml:space="preserve"> </w:t>
      </w:r>
      <w:r w:rsidR="00D50004" w:rsidRPr="00BD0DE1">
        <w:rPr>
          <w:rFonts w:eastAsia="Times New Roman"/>
          <w:b/>
          <w:color w:val="000000" w:themeColor="text1"/>
          <w:sz w:val="40"/>
          <w:szCs w:val="32"/>
        </w:rPr>
        <w:t>NCRTA</w:t>
      </w:r>
      <w:r w:rsidR="00D37021" w:rsidRPr="00BD0DE1">
        <w:rPr>
          <w:rFonts w:eastAsia="Times New Roman"/>
          <w:b/>
          <w:color w:val="000000" w:themeColor="text1"/>
          <w:sz w:val="40"/>
          <w:szCs w:val="32"/>
        </w:rPr>
        <w:t xml:space="preserve"> </w:t>
      </w:r>
      <w:r w:rsidRPr="00BD0DE1">
        <w:rPr>
          <w:rFonts w:eastAsia="Times New Roman"/>
          <w:b/>
          <w:color w:val="000000" w:themeColor="text1"/>
          <w:sz w:val="40"/>
          <w:szCs w:val="32"/>
        </w:rPr>
        <w:t xml:space="preserve">Student &amp; Professional Issues Forum </w:t>
      </w:r>
    </w:p>
    <w:p w14:paraId="54E286FD" w14:textId="77777777" w:rsidR="00BD0DE1" w:rsidRDefault="00D50004" w:rsidP="00BD0DE1">
      <w:pPr>
        <w:jc w:val="center"/>
        <w:rPr>
          <w:rFonts w:eastAsia="Times New Roman"/>
          <w:b/>
          <w:color w:val="000000" w:themeColor="text1"/>
          <w:sz w:val="40"/>
          <w:szCs w:val="32"/>
        </w:rPr>
      </w:pPr>
      <w:r w:rsidRPr="00BD0DE1">
        <w:rPr>
          <w:rFonts w:eastAsia="Times New Roman"/>
          <w:b/>
          <w:color w:val="000000" w:themeColor="text1"/>
          <w:sz w:val="40"/>
          <w:szCs w:val="32"/>
        </w:rPr>
        <w:t xml:space="preserve">Call </w:t>
      </w:r>
      <w:r w:rsidR="00D37021" w:rsidRPr="00BD0DE1">
        <w:rPr>
          <w:rFonts w:eastAsia="Times New Roman"/>
          <w:b/>
          <w:color w:val="000000" w:themeColor="text1"/>
          <w:sz w:val="40"/>
          <w:szCs w:val="32"/>
        </w:rPr>
        <w:t>for</w:t>
      </w:r>
      <w:r w:rsidRPr="00BD0DE1">
        <w:rPr>
          <w:rFonts w:eastAsia="Times New Roman"/>
          <w:b/>
          <w:color w:val="000000" w:themeColor="text1"/>
          <w:sz w:val="40"/>
          <w:szCs w:val="32"/>
        </w:rPr>
        <w:t xml:space="preserve"> Papers</w:t>
      </w:r>
    </w:p>
    <w:p w14:paraId="0574DBC8" w14:textId="271670DC" w:rsidR="00BD0DE1" w:rsidRDefault="00D50004" w:rsidP="008A7D7E">
      <w:pPr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BD0DE1">
        <w:rPr>
          <w:rFonts w:eastAsia="Times New Roman"/>
          <w:b/>
          <w:color w:val="000000" w:themeColor="text1"/>
          <w:sz w:val="28"/>
          <w:szCs w:val="28"/>
        </w:rPr>
        <w:br/>
      </w:r>
      <w:r w:rsidR="00BD0DE1">
        <w:rPr>
          <w:rFonts w:eastAsia="Times New Roman"/>
          <w:b/>
          <w:color w:val="000000" w:themeColor="text1"/>
          <w:sz w:val="28"/>
          <w:szCs w:val="28"/>
        </w:rPr>
        <w:t xml:space="preserve">Hosted by </w:t>
      </w:r>
      <w:r w:rsidR="008A7D7E">
        <w:rPr>
          <w:rFonts w:eastAsia="Times New Roman"/>
          <w:b/>
          <w:color w:val="000000" w:themeColor="text1"/>
          <w:sz w:val="28"/>
          <w:szCs w:val="28"/>
        </w:rPr>
        <w:t>North Carolina Central</w:t>
      </w:r>
      <w:r w:rsidR="001F672F">
        <w:rPr>
          <w:rFonts w:eastAsia="Times New Roman"/>
          <w:b/>
          <w:color w:val="000000" w:themeColor="text1"/>
          <w:sz w:val="28"/>
          <w:szCs w:val="28"/>
        </w:rPr>
        <w:t xml:space="preserve"> University</w:t>
      </w:r>
    </w:p>
    <w:p w14:paraId="29050CCD" w14:textId="003B4C1B" w:rsidR="008A7D7E" w:rsidRDefault="008A7D7E" w:rsidP="008A7D7E">
      <w:pPr>
        <w:jc w:val="center"/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In Durham, NC</w:t>
      </w:r>
    </w:p>
    <w:p w14:paraId="6BAE54B7" w14:textId="77777777" w:rsidR="00BD0DE1" w:rsidRPr="00BD0DE1" w:rsidRDefault="00BD0DE1" w:rsidP="00D37021">
      <w:pPr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14:paraId="7EDD5254" w14:textId="1D95CBC1" w:rsidR="00D50004" w:rsidRPr="00BD0DE1" w:rsidRDefault="008A7D7E" w:rsidP="00D37021">
      <w:pPr>
        <w:jc w:val="center"/>
        <w:rPr>
          <w:rFonts w:eastAsia="Times New Roman"/>
          <w:b/>
          <w:color w:val="000000" w:themeColor="text1"/>
          <w:sz w:val="32"/>
          <w:szCs w:val="28"/>
        </w:rPr>
      </w:pPr>
      <w:r>
        <w:rPr>
          <w:rFonts w:eastAsia="Times New Roman"/>
          <w:b/>
          <w:color w:val="000000" w:themeColor="text1"/>
          <w:sz w:val="32"/>
          <w:szCs w:val="28"/>
        </w:rPr>
        <w:t xml:space="preserve">Friday, </w:t>
      </w:r>
      <w:r w:rsidR="001B63C5" w:rsidRPr="00BD0DE1">
        <w:rPr>
          <w:rFonts w:eastAsia="Times New Roman"/>
          <w:b/>
          <w:color w:val="000000" w:themeColor="text1"/>
          <w:sz w:val="32"/>
          <w:szCs w:val="28"/>
        </w:rPr>
        <w:t xml:space="preserve">February </w:t>
      </w:r>
      <w:r>
        <w:rPr>
          <w:rFonts w:eastAsia="Times New Roman"/>
          <w:b/>
          <w:color w:val="000000" w:themeColor="text1"/>
          <w:sz w:val="32"/>
          <w:szCs w:val="28"/>
        </w:rPr>
        <w:t>21</w:t>
      </w:r>
      <w:r w:rsidRPr="008A7D7E">
        <w:rPr>
          <w:rFonts w:eastAsia="Times New Roman"/>
          <w:b/>
          <w:color w:val="000000" w:themeColor="text1"/>
          <w:sz w:val="32"/>
          <w:szCs w:val="28"/>
          <w:vertAlign w:val="superscript"/>
        </w:rPr>
        <w:t>st</w:t>
      </w:r>
      <w:r>
        <w:rPr>
          <w:rFonts w:eastAsia="Times New Roman"/>
          <w:b/>
          <w:color w:val="000000" w:themeColor="text1"/>
          <w:sz w:val="32"/>
          <w:szCs w:val="28"/>
        </w:rPr>
        <w:t>,</w:t>
      </w:r>
      <w:r w:rsidR="001B63C5" w:rsidRPr="00BD0DE1">
        <w:rPr>
          <w:rFonts w:eastAsia="Times New Roman"/>
          <w:b/>
          <w:color w:val="000000" w:themeColor="text1"/>
          <w:sz w:val="32"/>
          <w:szCs w:val="28"/>
        </w:rPr>
        <w:t xml:space="preserve"> 20</w:t>
      </w:r>
      <w:r>
        <w:rPr>
          <w:rFonts w:eastAsia="Times New Roman"/>
          <w:b/>
          <w:color w:val="000000" w:themeColor="text1"/>
          <w:sz w:val="32"/>
          <w:szCs w:val="28"/>
        </w:rPr>
        <w:t>20</w:t>
      </w:r>
      <w:bookmarkStart w:id="0" w:name="_GoBack"/>
      <w:bookmarkEnd w:id="0"/>
    </w:p>
    <w:p w14:paraId="0BAC4AFE" w14:textId="77777777" w:rsidR="00D50004" w:rsidRPr="00D50004" w:rsidRDefault="00D50004" w:rsidP="00D37021">
      <w:pPr>
        <w:jc w:val="center"/>
        <w:rPr>
          <w:rFonts w:eastAsia="Times New Roman"/>
          <w:color w:val="000000" w:themeColor="text1"/>
          <w:sz w:val="28"/>
          <w:szCs w:val="28"/>
        </w:rPr>
      </w:pPr>
      <w:r w:rsidRPr="00D50004">
        <w:rPr>
          <w:rFonts w:eastAsia="Times New Roman"/>
          <w:color w:val="000000" w:themeColor="text1"/>
          <w:sz w:val="28"/>
          <w:szCs w:val="28"/>
        </w:rPr>
        <w:t> </w:t>
      </w:r>
    </w:p>
    <w:p w14:paraId="32C432AD" w14:textId="420ED57E" w:rsidR="00712E71" w:rsidRDefault="00D50004" w:rsidP="00D37021">
      <w:pPr>
        <w:jc w:val="center"/>
        <w:rPr>
          <w:rFonts w:eastAsia="Times New Roman"/>
          <w:color w:val="000000" w:themeColor="text1"/>
          <w:sz w:val="28"/>
          <w:szCs w:val="28"/>
        </w:rPr>
      </w:pPr>
      <w:r w:rsidRPr="00D37021">
        <w:rPr>
          <w:rFonts w:eastAsia="Times New Roman"/>
          <w:color w:val="000000" w:themeColor="text1"/>
          <w:sz w:val="28"/>
          <w:szCs w:val="28"/>
        </w:rPr>
        <w:t>For additional information please visit the NCRTA website at </w:t>
      </w:r>
      <w:hyperlink r:id="rId9" w:tgtFrame="_blank" w:history="1">
        <w:r w:rsidR="00BD0DE1">
          <w:rPr>
            <w:rFonts w:eastAsia="Times New Roman"/>
            <w:color w:val="000000" w:themeColor="text1"/>
            <w:sz w:val="28"/>
            <w:szCs w:val="28"/>
          </w:rPr>
          <w:t>www.ncrta.org</w:t>
        </w:r>
      </w:hyperlink>
      <w:r w:rsidR="001B63C5">
        <w:rPr>
          <w:rFonts w:eastAsia="Times New Roman"/>
          <w:color w:val="000000" w:themeColor="text1"/>
          <w:sz w:val="28"/>
          <w:szCs w:val="28"/>
        </w:rPr>
        <w:t xml:space="preserve"> or </w:t>
      </w:r>
    </w:p>
    <w:p w14:paraId="6BC5AA18" w14:textId="2536CC5D" w:rsidR="00D50004" w:rsidRDefault="00712E71" w:rsidP="00712E71">
      <w:pPr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E</w:t>
      </w:r>
      <w:r w:rsidR="001B63C5">
        <w:rPr>
          <w:rFonts w:eastAsia="Times New Roman"/>
          <w:color w:val="000000" w:themeColor="text1"/>
          <w:sz w:val="28"/>
          <w:szCs w:val="28"/>
        </w:rPr>
        <w:t>mail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A7D7E">
        <w:rPr>
          <w:rFonts w:eastAsia="Times New Roman"/>
          <w:color w:val="000000" w:themeColor="text1"/>
          <w:sz w:val="28"/>
          <w:szCs w:val="28"/>
        </w:rPr>
        <w:t xml:space="preserve">John Rhodes at </w:t>
      </w:r>
      <w:hyperlink r:id="rId10" w:history="1">
        <w:r w:rsidR="008A7D7E" w:rsidRPr="002667F1">
          <w:rPr>
            <w:rStyle w:val="Hyperlink"/>
            <w:rFonts w:eastAsia="Times New Roman"/>
            <w:sz w:val="28"/>
            <w:szCs w:val="28"/>
          </w:rPr>
          <w:t>ncrtaceuchair@gmail.com</w:t>
        </w:r>
      </w:hyperlink>
      <w:r w:rsidR="008A7D7E">
        <w:rPr>
          <w:rFonts w:eastAsia="Times New Roman"/>
          <w:color w:val="000000" w:themeColor="text1"/>
          <w:sz w:val="28"/>
          <w:szCs w:val="28"/>
        </w:rPr>
        <w:t>.</w:t>
      </w:r>
    </w:p>
    <w:p w14:paraId="77C0F185" w14:textId="77777777" w:rsidR="008A7D7E" w:rsidRDefault="008A7D7E" w:rsidP="00712E71">
      <w:pPr>
        <w:jc w:val="center"/>
        <w:rPr>
          <w:rFonts w:eastAsia="Times New Roman"/>
          <w:color w:val="000000" w:themeColor="text1"/>
          <w:sz w:val="28"/>
          <w:szCs w:val="28"/>
        </w:rPr>
      </w:pPr>
    </w:p>
    <w:p w14:paraId="191B40EC" w14:textId="77777777" w:rsidR="00D37021" w:rsidRDefault="00D37021" w:rsidP="00D37021">
      <w:pPr>
        <w:jc w:val="center"/>
        <w:rPr>
          <w:rFonts w:eastAsia="Times New Roman"/>
          <w:color w:val="000000" w:themeColor="text1"/>
          <w:sz w:val="28"/>
          <w:szCs w:val="28"/>
        </w:rPr>
      </w:pPr>
    </w:p>
    <w:p w14:paraId="45966E48" w14:textId="7008123B" w:rsidR="00D37021" w:rsidRPr="00D50004" w:rsidRDefault="00D37021" w:rsidP="00D37021">
      <w:pPr>
        <w:jc w:val="center"/>
        <w:rPr>
          <w:rFonts w:eastAsia="Times New Roman"/>
          <w:color w:val="000000" w:themeColor="text1"/>
          <w:sz w:val="28"/>
          <w:szCs w:val="28"/>
        </w:rPr>
      </w:pPr>
      <w:r w:rsidRPr="00D37021">
        <w:rPr>
          <w:rFonts w:eastAsia="Times New Roman"/>
          <w:color w:val="000000" w:themeColor="text1"/>
          <w:sz w:val="28"/>
          <w:szCs w:val="28"/>
        </w:rPr>
        <w:t xml:space="preserve">Call for Papers Deadline: </w:t>
      </w:r>
      <w:r w:rsidR="008A7D7E">
        <w:rPr>
          <w:rFonts w:eastAsia="Times New Roman"/>
          <w:b/>
          <w:color w:val="000000" w:themeColor="text1"/>
          <w:sz w:val="28"/>
          <w:szCs w:val="28"/>
          <w:u w:val="double"/>
        </w:rPr>
        <w:t>Friday,</w:t>
      </w:r>
      <w:r w:rsidR="001B63C5" w:rsidRPr="00712E71">
        <w:rPr>
          <w:rFonts w:eastAsia="Times New Roman"/>
          <w:b/>
          <w:color w:val="000000" w:themeColor="text1"/>
          <w:sz w:val="28"/>
          <w:szCs w:val="28"/>
          <w:u w:val="double"/>
        </w:rPr>
        <w:t xml:space="preserve"> </w:t>
      </w:r>
      <w:r w:rsidR="00E55E9E">
        <w:rPr>
          <w:rFonts w:eastAsia="Times New Roman"/>
          <w:b/>
          <w:color w:val="000000" w:themeColor="text1"/>
          <w:sz w:val="28"/>
          <w:szCs w:val="28"/>
          <w:u w:val="double"/>
        </w:rPr>
        <w:t>December 1</w:t>
      </w:r>
      <w:r w:rsidR="008A7D7E">
        <w:rPr>
          <w:rFonts w:eastAsia="Times New Roman"/>
          <w:b/>
          <w:color w:val="000000" w:themeColor="text1"/>
          <w:sz w:val="28"/>
          <w:szCs w:val="28"/>
          <w:u w:val="double"/>
        </w:rPr>
        <w:t>3</w:t>
      </w:r>
      <w:r w:rsidR="00E55E9E" w:rsidRPr="00E55E9E">
        <w:rPr>
          <w:rFonts w:eastAsia="Times New Roman"/>
          <w:b/>
          <w:color w:val="000000" w:themeColor="text1"/>
          <w:sz w:val="28"/>
          <w:szCs w:val="28"/>
          <w:u w:val="double"/>
          <w:vertAlign w:val="superscript"/>
        </w:rPr>
        <w:t>th</w:t>
      </w:r>
      <w:r w:rsidR="00E55E9E">
        <w:rPr>
          <w:rFonts w:eastAsia="Times New Roman"/>
          <w:b/>
          <w:color w:val="000000" w:themeColor="text1"/>
          <w:sz w:val="28"/>
          <w:szCs w:val="28"/>
          <w:u w:val="double"/>
        </w:rPr>
        <w:t>, 201</w:t>
      </w:r>
      <w:r w:rsidR="008A7D7E">
        <w:rPr>
          <w:rFonts w:eastAsia="Times New Roman"/>
          <w:b/>
          <w:color w:val="000000" w:themeColor="text1"/>
          <w:sz w:val="28"/>
          <w:szCs w:val="28"/>
          <w:u w:val="double"/>
        </w:rPr>
        <w:t>9</w:t>
      </w:r>
    </w:p>
    <w:p w14:paraId="3AD1ABDA" w14:textId="125D44AF" w:rsidR="00D50004" w:rsidRPr="00AA0355" w:rsidRDefault="00D50004" w:rsidP="007F54DA">
      <w:pPr>
        <w:jc w:val="center"/>
        <w:rPr>
          <w:rFonts w:eastAsia="Times New Roman"/>
          <w:b/>
          <w:color w:val="FF0000"/>
          <w:sz w:val="28"/>
          <w:szCs w:val="28"/>
        </w:rPr>
      </w:pPr>
      <w:r w:rsidRPr="00D50004">
        <w:rPr>
          <w:rFonts w:eastAsia="Times New Roman"/>
          <w:color w:val="000000" w:themeColor="text1"/>
          <w:sz w:val="28"/>
          <w:szCs w:val="28"/>
        </w:rPr>
        <w:br/>
      </w:r>
      <w:r w:rsidRPr="00AA0355">
        <w:rPr>
          <w:b/>
          <w:color w:val="FF0000"/>
          <w:sz w:val="28"/>
          <w:szCs w:val="28"/>
          <w:shd w:val="clear" w:color="auto" w:fill="FFFFFF"/>
        </w:rPr>
        <w:t xml:space="preserve">Please read all guidelines below to better assist you when completing a call for papers. </w:t>
      </w:r>
      <w:r w:rsidR="007F54DA" w:rsidRPr="00AA0355">
        <w:rPr>
          <w:b/>
          <w:color w:val="FF0000"/>
          <w:sz w:val="28"/>
          <w:szCs w:val="28"/>
          <w:shd w:val="clear" w:color="auto" w:fill="FFFFFF"/>
        </w:rPr>
        <w:t xml:space="preserve">Please complete </w:t>
      </w:r>
      <w:r w:rsidR="00AA0355" w:rsidRPr="00AA0355">
        <w:rPr>
          <w:b/>
          <w:color w:val="FF0000"/>
          <w:sz w:val="28"/>
          <w:szCs w:val="28"/>
          <w:shd w:val="clear" w:color="auto" w:fill="FFFFFF"/>
        </w:rPr>
        <w:t>application in this</w:t>
      </w:r>
      <w:r w:rsidR="007F54DA" w:rsidRPr="00AA0355">
        <w:rPr>
          <w:b/>
          <w:color w:val="FF0000"/>
          <w:sz w:val="28"/>
          <w:szCs w:val="28"/>
          <w:shd w:val="clear" w:color="auto" w:fill="FFFFFF"/>
        </w:rPr>
        <w:t xml:space="preserve"> word document</w:t>
      </w:r>
      <w:r w:rsidR="00AA0355" w:rsidRPr="00AA0355">
        <w:rPr>
          <w:b/>
          <w:color w:val="FF0000"/>
          <w:sz w:val="28"/>
          <w:szCs w:val="28"/>
          <w:shd w:val="clear" w:color="auto" w:fill="FFFFFF"/>
        </w:rPr>
        <w:t xml:space="preserve"> and </w:t>
      </w:r>
      <w:r w:rsidR="00AA0355">
        <w:rPr>
          <w:b/>
          <w:color w:val="FF0000"/>
          <w:sz w:val="28"/>
          <w:szCs w:val="28"/>
          <w:shd w:val="clear" w:color="auto" w:fill="FFFFFF"/>
        </w:rPr>
        <w:t xml:space="preserve">add a </w:t>
      </w:r>
      <w:r w:rsidR="00AA0355" w:rsidRPr="00AA0355">
        <w:rPr>
          <w:b/>
          <w:color w:val="FF0000"/>
          <w:sz w:val="28"/>
          <w:szCs w:val="28"/>
          <w:shd w:val="clear" w:color="auto" w:fill="FFFFFF"/>
        </w:rPr>
        <w:t>copy</w:t>
      </w:r>
      <w:r w:rsidR="00AA0355">
        <w:rPr>
          <w:b/>
          <w:color w:val="FF0000"/>
          <w:sz w:val="28"/>
          <w:szCs w:val="28"/>
          <w:shd w:val="clear" w:color="auto" w:fill="FFFFFF"/>
        </w:rPr>
        <w:t xml:space="preserve"> of </w:t>
      </w:r>
      <w:r w:rsidR="00AA0355" w:rsidRPr="00AA0355">
        <w:rPr>
          <w:b/>
          <w:color w:val="FF0000"/>
          <w:sz w:val="28"/>
          <w:szCs w:val="28"/>
          <w:shd w:val="clear" w:color="auto" w:fill="FFFFFF"/>
        </w:rPr>
        <w:t>your resume at the end.  T</w:t>
      </w:r>
      <w:r w:rsidR="007F54DA" w:rsidRPr="00AA0355">
        <w:rPr>
          <w:b/>
          <w:color w:val="FF0000"/>
          <w:sz w:val="28"/>
          <w:szCs w:val="28"/>
          <w:shd w:val="clear" w:color="auto" w:fill="FFFFFF"/>
        </w:rPr>
        <w:t xml:space="preserve">hen upload </w:t>
      </w:r>
      <w:r w:rsidR="00AA0355" w:rsidRPr="00AA0355">
        <w:rPr>
          <w:b/>
          <w:color w:val="FF0000"/>
          <w:sz w:val="28"/>
          <w:szCs w:val="28"/>
          <w:shd w:val="clear" w:color="auto" w:fill="FFFFFF"/>
        </w:rPr>
        <w:t xml:space="preserve">your document </w:t>
      </w:r>
      <w:r w:rsidR="007F54DA" w:rsidRPr="00AA0355">
        <w:rPr>
          <w:b/>
          <w:color w:val="FF0000"/>
          <w:sz w:val="28"/>
          <w:szCs w:val="28"/>
          <w:shd w:val="clear" w:color="auto" w:fill="FFFFFF"/>
        </w:rPr>
        <w:t xml:space="preserve">at the bottom of the </w:t>
      </w:r>
      <w:r w:rsidR="00AA0355" w:rsidRPr="00AA0355">
        <w:rPr>
          <w:b/>
          <w:color w:val="FF0000"/>
          <w:sz w:val="28"/>
          <w:szCs w:val="28"/>
          <w:shd w:val="clear" w:color="auto" w:fill="FFFFFF"/>
        </w:rPr>
        <w:t xml:space="preserve">NCRTA </w:t>
      </w:r>
      <w:r w:rsidR="007F54DA" w:rsidRPr="00AA0355">
        <w:rPr>
          <w:b/>
          <w:color w:val="FF0000"/>
          <w:sz w:val="28"/>
          <w:szCs w:val="28"/>
          <w:shd w:val="clear" w:color="auto" w:fill="FFFFFF"/>
        </w:rPr>
        <w:t>homepage</w:t>
      </w:r>
      <w:r w:rsidR="00AA0355" w:rsidRPr="00AA0355">
        <w:rPr>
          <w:b/>
          <w:color w:val="FF0000"/>
          <w:sz w:val="28"/>
          <w:szCs w:val="28"/>
          <w:shd w:val="clear" w:color="auto" w:fill="FFFFFF"/>
        </w:rPr>
        <w:t xml:space="preserve"> or email </w:t>
      </w:r>
      <w:r w:rsidR="00AA0355">
        <w:rPr>
          <w:b/>
          <w:color w:val="FF0000"/>
          <w:sz w:val="28"/>
          <w:szCs w:val="28"/>
          <w:shd w:val="clear" w:color="auto" w:fill="FFFFFF"/>
        </w:rPr>
        <w:t xml:space="preserve">it to </w:t>
      </w:r>
      <w:r w:rsidR="008A7D7E">
        <w:rPr>
          <w:b/>
          <w:color w:val="FF0000"/>
          <w:sz w:val="28"/>
          <w:szCs w:val="28"/>
          <w:shd w:val="clear" w:color="auto" w:fill="FFFFFF"/>
        </w:rPr>
        <w:t xml:space="preserve">John Rhodes at </w:t>
      </w:r>
      <w:r w:rsidR="008A7D7E" w:rsidRPr="008A7D7E">
        <w:rPr>
          <w:b/>
          <w:color w:val="FF0000"/>
          <w:sz w:val="28"/>
          <w:szCs w:val="28"/>
          <w:shd w:val="clear" w:color="auto" w:fill="FFFFFF"/>
        </w:rPr>
        <w:t>ncrtaceuchair@gmail.com</w:t>
      </w:r>
      <w:r w:rsidR="00AA0355" w:rsidRPr="00AA0355">
        <w:rPr>
          <w:b/>
          <w:color w:val="FF0000"/>
          <w:sz w:val="28"/>
          <w:szCs w:val="28"/>
          <w:shd w:val="clear" w:color="auto" w:fill="FFFFFF"/>
        </w:rPr>
        <w:t xml:space="preserve">. </w:t>
      </w:r>
      <w:r w:rsidRPr="00AA0355">
        <w:rPr>
          <w:b/>
          <w:color w:val="FF0000"/>
          <w:sz w:val="28"/>
          <w:szCs w:val="28"/>
          <w:shd w:val="clear" w:color="auto" w:fill="FFFFFF"/>
        </w:rPr>
        <w:t xml:space="preserve">An email will be sent to </w:t>
      </w:r>
      <w:r w:rsidR="008A7D7E">
        <w:rPr>
          <w:b/>
          <w:color w:val="FF0000"/>
          <w:sz w:val="28"/>
          <w:szCs w:val="28"/>
          <w:shd w:val="clear" w:color="auto" w:fill="FFFFFF"/>
        </w:rPr>
        <w:t xml:space="preserve">prospective </w:t>
      </w:r>
      <w:r w:rsidRPr="00AA0355">
        <w:rPr>
          <w:b/>
          <w:color w:val="FF0000"/>
          <w:sz w:val="28"/>
          <w:szCs w:val="28"/>
          <w:shd w:val="clear" w:color="auto" w:fill="FFFFFF"/>
        </w:rPr>
        <w:t>presenters with updates as we get responses from ATRA.</w:t>
      </w:r>
    </w:p>
    <w:p w14:paraId="18BA9055" w14:textId="77777777" w:rsidR="00BC5E77" w:rsidRDefault="00BC5E77" w:rsidP="00D37021">
      <w:pPr>
        <w:rPr>
          <w:rFonts w:eastAsia="Times New Roman"/>
          <w:b/>
          <w:bCs/>
          <w:color w:val="000000" w:themeColor="text1"/>
        </w:rPr>
      </w:pPr>
    </w:p>
    <w:p w14:paraId="483FC0F4" w14:textId="57373F5E" w:rsidR="00D50004" w:rsidRPr="00712E71" w:rsidRDefault="00D50004" w:rsidP="000B6701">
      <w:pPr>
        <w:jc w:val="center"/>
        <w:rPr>
          <w:rFonts w:eastAsia="Times New Roman"/>
          <w:color w:val="000000" w:themeColor="text1"/>
          <w:sz w:val="23"/>
          <w:szCs w:val="23"/>
          <w:u w:val="single"/>
        </w:rPr>
      </w:pPr>
      <w:r w:rsidRPr="00712E71">
        <w:rPr>
          <w:rFonts w:eastAsia="Times New Roman"/>
          <w:b/>
          <w:bCs/>
          <w:color w:val="000000" w:themeColor="text1"/>
          <w:u w:val="single"/>
        </w:rPr>
        <w:t>ATRA Criteria for Awarding of CEUs</w:t>
      </w:r>
    </w:p>
    <w:p w14:paraId="50DA33B2" w14:textId="77777777" w:rsidR="00D50004" w:rsidRPr="00D50004" w:rsidRDefault="00D50004" w:rsidP="00D37021">
      <w:pPr>
        <w:rPr>
          <w:rFonts w:eastAsia="Times New Roman"/>
          <w:color w:val="000000" w:themeColor="text1"/>
          <w:sz w:val="23"/>
          <w:szCs w:val="23"/>
        </w:rPr>
      </w:pPr>
      <w:r w:rsidRPr="00D50004">
        <w:rPr>
          <w:rFonts w:eastAsia="Times New Roman"/>
          <w:color w:val="000000" w:themeColor="text1"/>
          <w:sz w:val="23"/>
          <w:szCs w:val="23"/>
        </w:rPr>
        <w:t> </w:t>
      </w:r>
    </w:p>
    <w:p w14:paraId="5DFE1272" w14:textId="5E1A3C0F" w:rsidR="00D50004" w:rsidRPr="00F456D4" w:rsidRDefault="00F456D4" w:rsidP="000B6701">
      <w:pPr>
        <w:pStyle w:val="ListParagraph"/>
        <w:spacing w:line="240" w:lineRule="auto"/>
        <w:ind w:left="90"/>
        <w:jc w:val="both"/>
        <w:rPr>
          <w:rFonts w:eastAsia="Times New Roman"/>
          <w:color w:val="000000" w:themeColor="text1"/>
          <w:sz w:val="23"/>
          <w:szCs w:val="23"/>
        </w:rPr>
      </w:pPr>
      <w:r>
        <w:rPr>
          <w:rFonts w:eastAsia="Times New Roman"/>
          <w:color w:val="000000" w:themeColor="text1"/>
          <w:sz w:val="24"/>
          <w:szCs w:val="24"/>
        </w:rPr>
        <w:t>The Review and approval</w:t>
      </w:r>
      <w:r w:rsidR="00D50004" w:rsidRPr="00F456D4">
        <w:rPr>
          <w:rFonts w:eastAsia="Times New Roman"/>
          <w:color w:val="000000" w:themeColor="text1"/>
          <w:sz w:val="24"/>
          <w:szCs w:val="24"/>
        </w:rPr>
        <w:t xml:space="preserve"> of CEUs are based on</w:t>
      </w:r>
      <w:r>
        <w:rPr>
          <w:rFonts w:eastAsia="Times New Roman"/>
          <w:color w:val="000000" w:themeColor="text1"/>
          <w:sz w:val="24"/>
          <w:szCs w:val="24"/>
        </w:rPr>
        <w:t xml:space="preserve"> the following quality indicators:</w:t>
      </w:r>
    </w:p>
    <w:p w14:paraId="771696FF" w14:textId="68FCB4ED" w:rsidR="00D50004" w:rsidRPr="00D50004" w:rsidRDefault="00D50004" w:rsidP="00F456D4">
      <w:pPr>
        <w:ind w:firstLine="60"/>
        <w:rPr>
          <w:rFonts w:eastAsia="Times New Roman"/>
          <w:color w:val="000000" w:themeColor="text1"/>
          <w:sz w:val="23"/>
          <w:szCs w:val="23"/>
        </w:rPr>
      </w:pPr>
    </w:p>
    <w:p w14:paraId="335F0854" w14:textId="77777777" w:rsidR="00F456D4" w:rsidRPr="00F456D4" w:rsidRDefault="00D50004" w:rsidP="00F456D4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F456D4">
        <w:rPr>
          <w:rFonts w:eastAsia="Times New Roman"/>
          <w:color w:val="000000" w:themeColor="text1"/>
          <w:sz w:val="24"/>
          <w:szCs w:val="24"/>
        </w:rPr>
        <w:t>Speaker qualifications and competency on the topic being presented*</w:t>
      </w:r>
    </w:p>
    <w:p w14:paraId="2D5890F1" w14:textId="77777777" w:rsidR="00F456D4" w:rsidRPr="00F456D4" w:rsidRDefault="00F456D4" w:rsidP="00F456D4">
      <w:pPr>
        <w:rPr>
          <w:rFonts w:eastAsia="Times New Roman"/>
          <w:color w:val="000000" w:themeColor="text1"/>
        </w:rPr>
      </w:pPr>
    </w:p>
    <w:p w14:paraId="2D93DBFF" w14:textId="77777777" w:rsidR="00F456D4" w:rsidRPr="00F456D4" w:rsidRDefault="00D50004" w:rsidP="00F456D4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F456D4">
        <w:rPr>
          <w:rFonts w:eastAsia="Times New Roman"/>
          <w:color w:val="000000" w:themeColor="text1"/>
          <w:sz w:val="24"/>
          <w:szCs w:val="24"/>
        </w:rPr>
        <w:t>Session content and relevance to the NCTRC Job Analysis, NCTRC recertification standards, and the therapeutic recreation profession</w:t>
      </w:r>
    </w:p>
    <w:p w14:paraId="656AB8AA" w14:textId="77777777" w:rsidR="00F456D4" w:rsidRPr="00F456D4" w:rsidRDefault="00F456D4" w:rsidP="00F456D4">
      <w:pPr>
        <w:rPr>
          <w:rFonts w:eastAsia="Times New Roman"/>
          <w:color w:val="000000" w:themeColor="text1"/>
        </w:rPr>
      </w:pPr>
    </w:p>
    <w:p w14:paraId="1B5CB596" w14:textId="77777777" w:rsidR="00F456D4" w:rsidRPr="00F456D4" w:rsidRDefault="00D50004" w:rsidP="00F456D4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F456D4">
        <w:rPr>
          <w:rFonts w:eastAsia="Times New Roman"/>
          <w:color w:val="000000" w:themeColor="text1"/>
          <w:sz w:val="24"/>
          <w:szCs w:val="24"/>
        </w:rPr>
        <w:t>Relevance of learning outcomes to subject matter </w:t>
      </w:r>
    </w:p>
    <w:p w14:paraId="29CD1DDA" w14:textId="77777777" w:rsidR="00F456D4" w:rsidRPr="00F456D4" w:rsidRDefault="00F456D4" w:rsidP="00F456D4">
      <w:pPr>
        <w:rPr>
          <w:rFonts w:eastAsia="Times New Roman"/>
          <w:color w:val="000000" w:themeColor="text1"/>
        </w:rPr>
      </w:pPr>
    </w:p>
    <w:p w14:paraId="404D44FC" w14:textId="77777777" w:rsidR="00F456D4" w:rsidRPr="00F456D4" w:rsidRDefault="00D50004" w:rsidP="00F456D4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F456D4">
        <w:rPr>
          <w:rFonts w:eastAsia="Times New Roman"/>
          <w:color w:val="000000" w:themeColor="text1"/>
          <w:sz w:val="24"/>
          <w:szCs w:val="24"/>
        </w:rPr>
        <w:t>Appropriateness of instructional methods based on subject matter*</w:t>
      </w:r>
    </w:p>
    <w:p w14:paraId="4149B00E" w14:textId="77777777" w:rsidR="00F456D4" w:rsidRPr="00F456D4" w:rsidRDefault="00F456D4" w:rsidP="00F456D4">
      <w:pPr>
        <w:rPr>
          <w:rFonts w:eastAsia="Times New Roman"/>
          <w:color w:val="000000" w:themeColor="text1"/>
        </w:rPr>
      </w:pPr>
    </w:p>
    <w:p w14:paraId="571FDF26" w14:textId="77777777" w:rsidR="00F456D4" w:rsidRPr="00F456D4" w:rsidRDefault="00D50004" w:rsidP="00F456D4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F456D4">
        <w:rPr>
          <w:rFonts w:eastAsia="Times New Roman"/>
          <w:color w:val="000000" w:themeColor="text1"/>
          <w:sz w:val="24"/>
          <w:szCs w:val="24"/>
        </w:rPr>
        <w:t>Session outline, including topics and teaching methods included </w:t>
      </w:r>
    </w:p>
    <w:p w14:paraId="04214B1D" w14:textId="77777777" w:rsidR="00F456D4" w:rsidRPr="00F456D4" w:rsidRDefault="00F456D4" w:rsidP="00F456D4">
      <w:pPr>
        <w:rPr>
          <w:rFonts w:eastAsia="Times New Roman"/>
          <w:color w:val="000000" w:themeColor="text1"/>
        </w:rPr>
      </w:pPr>
    </w:p>
    <w:p w14:paraId="2611EDF7" w14:textId="77777777" w:rsidR="00F456D4" w:rsidRPr="00F456D4" w:rsidRDefault="00D50004" w:rsidP="00F456D4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F456D4">
        <w:rPr>
          <w:rFonts w:eastAsia="Times New Roman"/>
          <w:color w:val="000000" w:themeColor="text1"/>
          <w:sz w:val="24"/>
          <w:szCs w:val="24"/>
        </w:rPr>
        <w:t>Evaluation of learning outcomes* </w:t>
      </w:r>
    </w:p>
    <w:p w14:paraId="544E2567" w14:textId="77777777" w:rsidR="00F456D4" w:rsidRPr="00F456D4" w:rsidRDefault="00F456D4" w:rsidP="00F456D4">
      <w:pPr>
        <w:rPr>
          <w:rFonts w:eastAsia="Times New Roman"/>
          <w:color w:val="000000" w:themeColor="text1"/>
        </w:rPr>
      </w:pPr>
    </w:p>
    <w:p w14:paraId="2DAFF494" w14:textId="6C9DBBAB" w:rsidR="00D50004" w:rsidRPr="00BD0DE1" w:rsidRDefault="00D50004" w:rsidP="00BD0DE1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F456D4">
        <w:rPr>
          <w:rFonts w:eastAsia="Times New Roman"/>
          <w:color w:val="000000" w:themeColor="text1"/>
          <w:sz w:val="24"/>
          <w:szCs w:val="24"/>
        </w:rPr>
        <w:t>Attendance verification records* </w:t>
      </w:r>
    </w:p>
    <w:p w14:paraId="5246A23D" w14:textId="7A358A26" w:rsidR="00D50004" w:rsidRDefault="00D50004" w:rsidP="00D37021">
      <w:pPr>
        <w:rPr>
          <w:rFonts w:eastAsia="Times New Roman"/>
          <w:color w:val="000000" w:themeColor="text1"/>
          <w:highlight w:val="yellow"/>
        </w:rPr>
      </w:pPr>
      <w:r w:rsidRPr="000958A8">
        <w:rPr>
          <w:rFonts w:eastAsia="Times New Roman"/>
          <w:color w:val="000000" w:themeColor="text1"/>
          <w:highlight w:val="yellow"/>
        </w:rPr>
        <w:t>*indicates a CEU requirement of ATRA, not NCTRC</w:t>
      </w:r>
    </w:p>
    <w:p w14:paraId="7301DDE5" w14:textId="77777777" w:rsidR="00BD0DE1" w:rsidRPr="00D50004" w:rsidRDefault="00BD0DE1" w:rsidP="00D37021">
      <w:pPr>
        <w:rPr>
          <w:rFonts w:eastAsia="Times New Roman"/>
          <w:color w:val="000000" w:themeColor="text1"/>
          <w:sz w:val="23"/>
          <w:szCs w:val="23"/>
        </w:rPr>
      </w:pPr>
    </w:p>
    <w:p w14:paraId="6809BD00" w14:textId="77777777" w:rsidR="00BD0DE1" w:rsidRPr="00BD0DE1" w:rsidRDefault="00BD0DE1" w:rsidP="00BD0DE1">
      <w:pPr>
        <w:jc w:val="center"/>
        <w:rPr>
          <w:color w:val="000000" w:themeColor="text1"/>
          <w:sz w:val="32"/>
          <w:u w:val="single"/>
        </w:rPr>
      </w:pPr>
      <w:r w:rsidRPr="00BD0DE1">
        <w:rPr>
          <w:b/>
          <w:color w:val="000000" w:themeColor="text1"/>
          <w:sz w:val="32"/>
          <w:u w:val="single"/>
        </w:rPr>
        <w:t>SESSION PROPOSAL</w:t>
      </w:r>
    </w:p>
    <w:p w14:paraId="7CE73D9D" w14:textId="77777777" w:rsidR="00A31C06" w:rsidRPr="00E56A3B" w:rsidRDefault="00A31C06" w:rsidP="00D37021">
      <w:pPr>
        <w:rPr>
          <w:b/>
          <w:color w:val="000000" w:themeColor="text1"/>
        </w:rPr>
      </w:pPr>
    </w:p>
    <w:p w14:paraId="39FFA97F" w14:textId="2650B608" w:rsidR="00B82E8B" w:rsidRPr="00BD0DE1" w:rsidRDefault="00B82E8B" w:rsidP="00D37021">
      <w:pPr>
        <w:rPr>
          <w:b/>
          <w:color w:val="000000" w:themeColor="text1"/>
          <w:sz w:val="28"/>
          <w:u w:val="single"/>
        </w:rPr>
      </w:pPr>
      <w:r w:rsidRPr="00BD0DE1">
        <w:rPr>
          <w:b/>
          <w:color w:val="000000" w:themeColor="text1"/>
          <w:sz w:val="28"/>
          <w:u w:val="single"/>
        </w:rPr>
        <w:t>Speaker Name &amp; Titles to Appear on Brochure:</w:t>
      </w:r>
      <w:r w:rsidR="00BD0DE1" w:rsidRPr="00BD0DE1">
        <w:rPr>
          <w:rFonts w:eastAsia="Times New Roman"/>
          <w:color w:val="000000" w:themeColor="text1"/>
          <w:sz w:val="32"/>
        </w:rPr>
        <w:t xml:space="preserve"> </w:t>
      </w:r>
      <w:r w:rsidR="00BD0DE1" w:rsidRPr="00712E71">
        <w:rPr>
          <w:rFonts w:eastAsia="Times New Roman"/>
          <w:color w:val="000000" w:themeColor="text1"/>
          <w:sz w:val="32"/>
          <w:highlight w:val="yellow"/>
        </w:rPr>
        <w:t>NOTE: One speaker per presentation will be allowed free registration</w:t>
      </w:r>
    </w:p>
    <w:p w14:paraId="55CE442D" w14:textId="0779D5BF" w:rsidR="00D50004" w:rsidRPr="00E56A3B" w:rsidRDefault="00D50004" w:rsidP="00D37021">
      <w:pPr>
        <w:rPr>
          <w:color w:val="000000" w:themeColor="text1"/>
        </w:rPr>
      </w:pPr>
    </w:p>
    <w:p w14:paraId="651A4FEE" w14:textId="64FD3CD1" w:rsidR="00D50004" w:rsidRPr="00E56A3B" w:rsidRDefault="00D50004" w:rsidP="00D37021">
      <w:pPr>
        <w:spacing w:line="242" w:lineRule="auto"/>
        <w:rPr>
          <w:color w:val="000000" w:themeColor="text1"/>
        </w:rPr>
      </w:pPr>
      <w:r w:rsidRPr="00BD0DE1">
        <w:rPr>
          <w:b/>
          <w:color w:val="000000" w:themeColor="text1"/>
          <w:u w:val="single"/>
        </w:rPr>
        <w:t>Title of Session:</w:t>
      </w:r>
      <w:r w:rsidRPr="00E56A3B">
        <w:rPr>
          <w:b/>
          <w:color w:val="000000" w:themeColor="text1"/>
        </w:rPr>
        <w:t xml:space="preserve"> </w:t>
      </w:r>
      <w:r w:rsidR="00326320" w:rsidRPr="00E56A3B">
        <w:rPr>
          <w:color w:val="000000" w:themeColor="text1"/>
        </w:rPr>
        <w:t>20 words of less; descriptive of content; related to NCTRC job analysis</w:t>
      </w:r>
      <w:r w:rsidR="00AA0355">
        <w:rPr>
          <w:color w:val="000000" w:themeColor="text1"/>
        </w:rPr>
        <w:t xml:space="preserve">. </w:t>
      </w:r>
      <w:r w:rsidR="00AA0355" w:rsidRPr="00AA0355">
        <w:rPr>
          <w:color w:val="000000" w:themeColor="text1"/>
          <w:highlight w:val="yellow"/>
        </w:rPr>
        <w:t>Must contain Recreational Therapy in the Title.</w:t>
      </w:r>
      <w:r w:rsidR="00AA0355">
        <w:rPr>
          <w:color w:val="000000" w:themeColor="text1"/>
        </w:rPr>
        <w:t xml:space="preserve"> </w:t>
      </w:r>
    </w:p>
    <w:p w14:paraId="3D7958A5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 xml:space="preserve"> </w:t>
      </w:r>
    </w:p>
    <w:p w14:paraId="734A7D17" w14:textId="112DEAF5" w:rsidR="00326320" w:rsidRPr="00AA0355" w:rsidRDefault="00D50004" w:rsidP="00AA0355">
      <w:pPr>
        <w:spacing w:line="242" w:lineRule="auto"/>
        <w:rPr>
          <w:color w:val="000000" w:themeColor="text1"/>
        </w:rPr>
      </w:pPr>
      <w:r w:rsidRPr="00BD0DE1">
        <w:rPr>
          <w:b/>
          <w:color w:val="000000" w:themeColor="text1"/>
          <w:u w:val="single"/>
        </w:rPr>
        <w:t>Session Description:</w:t>
      </w:r>
      <w:r w:rsidRPr="00E56A3B">
        <w:rPr>
          <w:b/>
          <w:color w:val="000000" w:themeColor="text1"/>
        </w:rPr>
        <w:t xml:space="preserve"> </w:t>
      </w:r>
      <w:r w:rsidR="00326320" w:rsidRPr="00E56A3B">
        <w:rPr>
          <w:color w:val="000000" w:themeColor="text1"/>
        </w:rPr>
        <w:t>150 words of less; descriptive of content; related to NCTRC job analysis</w:t>
      </w:r>
      <w:r w:rsidR="00AA0355">
        <w:rPr>
          <w:color w:val="000000" w:themeColor="text1"/>
        </w:rPr>
        <w:t xml:space="preserve">. </w:t>
      </w:r>
      <w:r w:rsidR="00AA0355" w:rsidRPr="00AA0355">
        <w:rPr>
          <w:color w:val="000000" w:themeColor="text1"/>
          <w:highlight w:val="yellow"/>
        </w:rPr>
        <w:t xml:space="preserve">Must contain Recreational Therapy in the </w:t>
      </w:r>
      <w:r w:rsidR="00AA0355">
        <w:rPr>
          <w:color w:val="000000" w:themeColor="text1"/>
          <w:highlight w:val="yellow"/>
        </w:rPr>
        <w:t>description.</w:t>
      </w:r>
      <w:r w:rsidR="00AA0355">
        <w:rPr>
          <w:color w:val="000000" w:themeColor="text1"/>
        </w:rPr>
        <w:t xml:space="preserve"> </w:t>
      </w:r>
    </w:p>
    <w:p w14:paraId="0BADE2AE" w14:textId="77777777" w:rsidR="00326320" w:rsidRPr="00E56A3B" w:rsidRDefault="00326320" w:rsidP="00326320">
      <w:pPr>
        <w:rPr>
          <w:b/>
          <w:color w:val="000000" w:themeColor="text1"/>
        </w:rPr>
      </w:pPr>
    </w:p>
    <w:p w14:paraId="28DDE27D" w14:textId="0ABC1312" w:rsidR="00326320" w:rsidRPr="00E56A3B" w:rsidRDefault="00326320" w:rsidP="00326320">
      <w:pPr>
        <w:rPr>
          <w:color w:val="000000" w:themeColor="text1"/>
        </w:rPr>
      </w:pPr>
      <w:r w:rsidRPr="00BD0DE1">
        <w:rPr>
          <w:b/>
          <w:color w:val="000000" w:themeColor="text1"/>
          <w:u w:val="single"/>
        </w:rPr>
        <w:t>Speaker Qualifications:</w:t>
      </w:r>
      <w:r w:rsidRPr="00E56A3B">
        <w:rPr>
          <w:b/>
          <w:color w:val="000000" w:themeColor="text1"/>
        </w:rPr>
        <w:t xml:space="preserve">  </w:t>
      </w:r>
      <w:r w:rsidR="00AA0355">
        <w:rPr>
          <w:color w:val="000000" w:themeColor="text1"/>
        </w:rPr>
        <w:t xml:space="preserve">Attach a </w:t>
      </w:r>
      <w:r w:rsidRPr="00E56A3B">
        <w:rPr>
          <w:color w:val="000000" w:themeColor="text1"/>
        </w:rPr>
        <w:t>Maximum of 2-page vitae or resume</w:t>
      </w:r>
      <w:r w:rsidR="00AA0355">
        <w:rPr>
          <w:color w:val="000000" w:themeColor="text1"/>
        </w:rPr>
        <w:t xml:space="preserve"> at the end of this document</w:t>
      </w:r>
      <w:r w:rsidRPr="00E56A3B">
        <w:rPr>
          <w:color w:val="000000" w:themeColor="text1"/>
        </w:rPr>
        <w:t xml:space="preserve">, OR </w:t>
      </w:r>
      <w:r w:rsidR="00AA0355">
        <w:rPr>
          <w:color w:val="000000" w:themeColor="text1"/>
        </w:rPr>
        <w:t xml:space="preserve">provide a </w:t>
      </w:r>
      <w:r w:rsidR="00AA0355" w:rsidRPr="00E56A3B">
        <w:rPr>
          <w:color w:val="000000" w:themeColor="text1"/>
        </w:rPr>
        <w:t>400-word</w:t>
      </w:r>
      <w:r w:rsidRPr="00E56A3B">
        <w:rPr>
          <w:color w:val="000000" w:themeColor="text1"/>
        </w:rPr>
        <w:t xml:space="preserve"> biographical sketch (briefer bios and references are not acceptable) Describe qualifications to present this topic </w:t>
      </w:r>
    </w:p>
    <w:p w14:paraId="63468E81" w14:textId="77777777" w:rsidR="00326320" w:rsidRPr="00E56A3B" w:rsidRDefault="00326320" w:rsidP="00326320">
      <w:pPr>
        <w:rPr>
          <w:b/>
          <w:color w:val="000000" w:themeColor="text1"/>
        </w:rPr>
      </w:pPr>
    </w:p>
    <w:p w14:paraId="24D5D470" w14:textId="77777777" w:rsidR="00326320" w:rsidRPr="00E56A3B" w:rsidRDefault="00326320" w:rsidP="00326320">
      <w:pPr>
        <w:rPr>
          <w:color w:val="000000" w:themeColor="text1"/>
        </w:rPr>
      </w:pPr>
      <w:r w:rsidRPr="00BD0DE1">
        <w:rPr>
          <w:b/>
          <w:color w:val="000000" w:themeColor="text1"/>
          <w:u w:val="single"/>
        </w:rPr>
        <w:t>Instructional Methods:</w:t>
      </w:r>
      <w:r w:rsidRPr="00E56A3B">
        <w:rPr>
          <w:b/>
          <w:color w:val="000000" w:themeColor="text1"/>
        </w:rPr>
        <w:t xml:space="preserve"> </w:t>
      </w:r>
      <w:r w:rsidRPr="00E56A3B">
        <w:rPr>
          <w:color w:val="000000" w:themeColor="text1"/>
        </w:rPr>
        <w:t>Instructional methods used in session (e.g., lecture, discussion, interactive, debate, panel, experiential, etc.)</w:t>
      </w:r>
    </w:p>
    <w:p w14:paraId="3A43A3E8" w14:textId="77777777" w:rsidR="00E56A3B" w:rsidRPr="00E56A3B" w:rsidRDefault="00E56A3B" w:rsidP="00326320">
      <w:pPr>
        <w:rPr>
          <w:color w:val="000000" w:themeColor="text1"/>
        </w:rPr>
      </w:pPr>
    </w:p>
    <w:p w14:paraId="6CCF6C55" w14:textId="1A03BE80" w:rsidR="00B82E8B" w:rsidRPr="00BD0DE1" w:rsidRDefault="00A31C06" w:rsidP="00326320">
      <w:pPr>
        <w:rPr>
          <w:b/>
          <w:color w:val="000000" w:themeColor="text1"/>
          <w:u w:val="single"/>
        </w:rPr>
      </w:pPr>
      <w:r w:rsidRPr="00BD0DE1">
        <w:rPr>
          <w:b/>
          <w:color w:val="000000" w:themeColor="text1"/>
          <w:u w:val="single"/>
        </w:rPr>
        <w:t>Preferred Room Set U</w:t>
      </w:r>
      <w:r w:rsidR="00B82E8B" w:rsidRPr="00BD0DE1">
        <w:rPr>
          <w:b/>
          <w:color w:val="000000" w:themeColor="text1"/>
          <w:u w:val="single"/>
        </w:rPr>
        <w:t>p:</w:t>
      </w:r>
    </w:p>
    <w:p w14:paraId="68E1FECC" w14:textId="77777777" w:rsidR="00B82E8B" w:rsidRDefault="00B82E8B" w:rsidP="00326320">
      <w:pPr>
        <w:rPr>
          <w:b/>
          <w:color w:val="000000" w:themeColor="text1"/>
        </w:rPr>
      </w:pPr>
    </w:p>
    <w:p w14:paraId="4FF3BF3E" w14:textId="3522F48B" w:rsidR="00E56A3B" w:rsidRPr="00BD0DE1" w:rsidRDefault="00A31C06" w:rsidP="00326320">
      <w:pPr>
        <w:rPr>
          <w:b/>
          <w:color w:val="000000" w:themeColor="text1"/>
          <w:u w:val="single"/>
        </w:rPr>
      </w:pPr>
      <w:r w:rsidRPr="00BD0DE1">
        <w:rPr>
          <w:b/>
          <w:color w:val="000000" w:themeColor="text1"/>
          <w:u w:val="single"/>
        </w:rPr>
        <w:t xml:space="preserve">Preferred </w:t>
      </w:r>
      <w:r w:rsidR="00712E71" w:rsidRPr="00BD0DE1">
        <w:rPr>
          <w:b/>
          <w:color w:val="000000" w:themeColor="text1"/>
          <w:u w:val="single"/>
        </w:rPr>
        <w:t>Time</w:t>
      </w:r>
      <w:r w:rsidRPr="00BD0DE1">
        <w:rPr>
          <w:b/>
          <w:color w:val="000000" w:themeColor="text1"/>
          <w:u w:val="single"/>
        </w:rPr>
        <w:t xml:space="preserve"> for S</w:t>
      </w:r>
      <w:r w:rsidR="00E56A3B" w:rsidRPr="00BD0DE1">
        <w:rPr>
          <w:b/>
          <w:color w:val="000000" w:themeColor="text1"/>
          <w:u w:val="single"/>
        </w:rPr>
        <w:t>ession</w:t>
      </w:r>
      <w:r w:rsidR="00B82E8B" w:rsidRPr="00BD0DE1">
        <w:rPr>
          <w:b/>
          <w:color w:val="000000" w:themeColor="text1"/>
          <w:u w:val="single"/>
        </w:rPr>
        <w:t>:</w:t>
      </w:r>
    </w:p>
    <w:p w14:paraId="54FC7DB2" w14:textId="77777777" w:rsidR="00326320" w:rsidRPr="00E56A3B" w:rsidRDefault="00326320" w:rsidP="00326320">
      <w:pPr>
        <w:rPr>
          <w:b/>
          <w:color w:val="000000" w:themeColor="text1"/>
        </w:rPr>
      </w:pPr>
    </w:p>
    <w:p w14:paraId="3DF22200" w14:textId="303A5FCF" w:rsidR="003E24C7" w:rsidRDefault="00D50004" w:rsidP="00D37021">
      <w:pPr>
        <w:rPr>
          <w:color w:val="000000" w:themeColor="text1"/>
        </w:rPr>
      </w:pPr>
      <w:r w:rsidRPr="00BD0DE1">
        <w:rPr>
          <w:b/>
          <w:color w:val="000000" w:themeColor="text1"/>
          <w:u w:val="single"/>
        </w:rPr>
        <w:t>Learning Outcomes:</w:t>
      </w:r>
      <w:r w:rsidR="007E6449" w:rsidRPr="00E56A3B">
        <w:rPr>
          <w:b/>
          <w:color w:val="000000" w:themeColor="text1"/>
        </w:rPr>
        <w:t xml:space="preserve"> </w:t>
      </w:r>
      <w:r w:rsidR="007E6449" w:rsidRPr="00E56A3B">
        <w:rPr>
          <w:color w:val="000000" w:themeColor="text1"/>
        </w:rPr>
        <w:t xml:space="preserve">Provide measurable learning outcomes for each session; Related to NCTRC job Analysis.  </w:t>
      </w:r>
    </w:p>
    <w:p w14:paraId="4A7A61F7" w14:textId="77777777" w:rsidR="00BD0DE1" w:rsidRPr="00BD0DE1" w:rsidRDefault="00BD0DE1" w:rsidP="00D37021">
      <w:pPr>
        <w:rPr>
          <w:color w:val="000000" w:themeColor="text1"/>
        </w:rPr>
      </w:pPr>
    </w:p>
    <w:p w14:paraId="0D0F1E43" w14:textId="77777777" w:rsidR="003E24C7" w:rsidRDefault="007E6449" w:rsidP="003E24C7">
      <w:pPr>
        <w:jc w:val="center"/>
        <w:rPr>
          <w:i/>
          <w:color w:val="000000" w:themeColor="text1"/>
          <w:u w:val="single"/>
        </w:rPr>
      </w:pPr>
      <w:r w:rsidRPr="003E24C7">
        <w:rPr>
          <w:i/>
          <w:color w:val="000000" w:themeColor="text1"/>
          <w:u w:val="single"/>
        </w:rPr>
        <w:t>Examples of acceptable learning outcomes below:</w:t>
      </w:r>
    </w:p>
    <w:p w14:paraId="1808B607" w14:textId="77777777" w:rsidR="003E24C7" w:rsidRPr="003E24C7" w:rsidRDefault="003E24C7" w:rsidP="003E24C7">
      <w:pPr>
        <w:jc w:val="center"/>
        <w:rPr>
          <w:i/>
          <w:color w:val="000000" w:themeColor="text1"/>
          <w:u w:val="single"/>
        </w:rPr>
      </w:pPr>
    </w:p>
    <w:p w14:paraId="1053FC68" w14:textId="540D0B6F" w:rsidR="00D50004" w:rsidRPr="003E24C7" w:rsidRDefault="00D50004" w:rsidP="00BD0DE1">
      <w:pPr>
        <w:ind w:left="900"/>
        <w:rPr>
          <w:i/>
          <w:color w:val="000000" w:themeColor="text1"/>
        </w:rPr>
      </w:pPr>
      <w:r w:rsidRPr="003E24C7">
        <w:rPr>
          <w:i/>
          <w:color w:val="000000" w:themeColor="text1"/>
        </w:rPr>
        <w:t>By the end of the session the CTRS will be able to:</w:t>
      </w:r>
    </w:p>
    <w:p w14:paraId="7E9791FD" w14:textId="22DCAC65" w:rsidR="00D50004" w:rsidRPr="00BF1E03" w:rsidRDefault="00E56A3B" w:rsidP="00BF1E03">
      <w:pPr>
        <w:pStyle w:val="ListParagraph"/>
        <w:numPr>
          <w:ilvl w:val="1"/>
          <w:numId w:val="13"/>
        </w:numPr>
        <w:spacing w:line="240" w:lineRule="auto"/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Identify three benefits of performing evidence-based TR practice</w:t>
      </w:r>
    </w:p>
    <w:p w14:paraId="060C48CE" w14:textId="01EB9F95" w:rsidR="00D50004" w:rsidRPr="00BF1E03" w:rsidRDefault="00E56A3B" w:rsidP="00BF1E03">
      <w:pPr>
        <w:pStyle w:val="ListParagraph"/>
        <w:numPr>
          <w:ilvl w:val="1"/>
          <w:numId w:val="13"/>
        </w:numPr>
        <w:spacing w:line="240" w:lineRule="auto"/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Perform an internet search for a clinical question related to TR practice.</w:t>
      </w:r>
    </w:p>
    <w:p w14:paraId="2051CCD2" w14:textId="77777777" w:rsidR="00D50004" w:rsidRPr="003E24C7" w:rsidRDefault="00E56A3B" w:rsidP="00BF1E03">
      <w:pPr>
        <w:pStyle w:val="ListParagraph"/>
        <w:numPr>
          <w:ilvl w:val="1"/>
          <w:numId w:val="13"/>
        </w:numPr>
        <w:spacing w:line="240" w:lineRule="auto"/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Provide an example of using evidence-based practice in daily TR service delivery.</w:t>
      </w:r>
    </w:p>
    <w:p w14:paraId="7D2B60CA" w14:textId="77777777" w:rsidR="00E56A3B" w:rsidRPr="003E24C7" w:rsidRDefault="00E56A3B" w:rsidP="003E24C7">
      <w:pPr>
        <w:pStyle w:val="ListParagraph"/>
        <w:jc w:val="center"/>
        <w:rPr>
          <w:i/>
          <w:color w:val="000000" w:themeColor="text1"/>
          <w:sz w:val="24"/>
          <w:szCs w:val="24"/>
        </w:rPr>
      </w:pPr>
    </w:p>
    <w:p w14:paraId="042D10AF" w14:textId="77777777" w:rsidR="00E56A3B" w:rsidRPr="003E24C7" w:rsidRDefault="00E56A3B" w:rsidP="003E24C7">
      <w:pPr>
        <w:jc w:val="center"/>
        <w:rPr>
          <w:i/>
          <w:color w:val="000000" w:themeColor="text1"/>
          <w:u w:val="single"/>
        </w:rPr>
      </w:pPr>
      <w:r w:rsidRPr="003E24C7">
        <w:rPr>
          <w:i/>
          <w:color w:val="000000" w:themeColor="text1"/>
          <w:u w:val="single"/>
        </w:rPr>
        <w:t>Examples of unacceptable learning outcomes:</w:t>
      </w:r>
    </w:p>
    <w:p w14:paraId="4FE5C13F" w14:textId="77777777" w:rsidR="00E56A3B" w:rsidRPr="003E24C7" w:rsidRDefault="00E56A3B" w:rsidP="003E24C7">
      <w:pPr>
        <w:ind w:left="900"/>
        <w:rPr>
          <w:i/>
          <w:color w:val="000000" w:themeColor="text1"/>
        </w:rPr>
      </w:pPr>
      <w:r w:rsidRPr="003E24C7">
        <w:rPr>
          <w:i/>
          <w:color w:val="000000" w:themeColor="text1"/>
        </w:rPr>
        <w:t>Participants will:</w:t>
      </w:r>
    </w:p>
    <w:p w14:paraId="3C336627" w14:textId="77777777" w:rsidR="00E56A3B" w:rsidRPr="003E24C7" w:rsidRDefault="00E56A3B" w:rsidP="00BF1E03">
      <w:pPr>
        <w:pStyle w:val="ListParagraph"/>
        <w:numPr>
          <w:ilvl w:val="0"/>
          <w:numId w:val="16"/>
        </w:numPr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Improve knowledge of the topic</w:t>
      </w:r>
    </w:p>
    <w:p w14:paraId="1AE2BEF6" w14:textId="77777777" w:rsidR="00E56A3B" w:rsidRPr="003E24C7" w:rsidRDefault="00E56A3B" w:rsidP="00BF1E03">
      <w:pPr>
        <w:pStyle w:val="ListParagraph"/>
        <w:numPr>
          <w:ilvl w:val="0"/>
          <w:numId w:val="16"/>
        </w:numPr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Understand public policy</w:t>
      </w:r>
    </w:p>
    <w:p w14:paraId="07C4A036" w14:textId="77777777" w:rsidR="00E56A3B" w:rsidRPr="003E24C7" w:rsidRDefault="00E56A3B" w:rsidP="00BF1E03">
      <w:pPr>
        <w:pStyle w:val="ListParagraph"/>
        <w:numPr>
          <w:ilvl w:val="0"/>
          <w:numId w:val="16"/>
        </w:numPr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Gain an understanding of the dementia practice guideline</w:t>
      </w:r>
    </w:p>
    <w:p w14:paraId="1D42FDFA" w14:textId="77777777" w:rsidR="00E56A3B" w:rsidRPr="003E24C7" w:rsidRDefault="00E56A3B" w:rsidP="00BF1E03">
      <w:pPr>
        <w:pStyle w:val="ListParagraph"/>
        <w:numPr>
          <w:ilvl w:val="0"/>
          <w:numId w:val="16"/>
        </w:numPr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Participate in discussion</w:t>
      </w:r>
    </w:p>
    <w:p w14:paraId="2E1628CD" w14:textId="77777777" w:rsidR="00E56A3B" w:rsidRDefault="00E56A3B" w:rsidP="00BF1E03">
      <w:pPr>
        <w:pStyle w:val="ListParagraph"/>
        <w:numPr>
          <w:ilvl w:val="0"/>
          <w:numId w:val="16"/>
        </w:numPr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Learn how to have fun!</w:t>
      </w:r>
    </w:p>
    <w:p w14:paraId="2328172B" w14:textId="77777777" w:rsidR="00D50004" w:rsidRPr="00E56A3B" w:rsidRDefault="00D50004" w:rsidP="00D37021">
      <w:pPr>
        <w:rPr>
          <w:color w:val="000000" w:themeColor="text1"/>
        </w:rPr>
      </w:pPr>
    </w:p>
    <w:p w14:paraId="540D862A" w14:textId="77777777" w:rsidR="00D50004" w:rsidRDefault="009E3328" w:rsidP="00D37021">
      <w:pPr>
        <w:rPr>
          <w:color w:val="000000" w:themeColor="text1"/>
        </w:rPr>
      </w:pPr>
      <w:r w:rsidRPr="00E56A3B">
        <w:rPr>
          <w:b/>
          <w:color w:val="000000" w:themeColor="text1"/>
        </w:rPr>
        <w:t>Target Audience</w:t>
      </w:r>
      <w:r w:rsidR="00D37021" w:rsidRPr="00E56A3B">
        <w:rPr>
          <w:b/>
          <w:color w:val="000000" w:themeColor="text1"/>
        </w:rPr>
        <w:t xml:space="preserve"> (circle all that apply)</w:t>
      </w:r>
      <w:r w:rsidRPr="00E56A3B">
        <w:rPr>
          <w:b/>
          <w:color w:val="000000" w:themeColor="text1"/>
        </w:rPr>
        <w:t xml:space="preserve">: </w:t>
      </w:r>
      <w:r w:rsidR="00D37021" w:rsidRPr="00E56A3B">
        <w:rPr>
          <w:b/>
          <w:color w:val="000000" w:themeColor="text1"/>
        </w:rPr>
        <w:tab/>
      </w:r>
      <w:r w:rsidR="00D37021" w:rsidRPr="00E56A3B">
        <w:rPr>
          <w:color w:val="000000" w:themeColor="text1"/>
        </w:rPr>
        <w:t>Entry level</w:t>
      </w:r>
      <w:r w:rsidR="00D37021" w:rsidRPr="00E56A3B">
        <w:rPr>
          <w:color w:val="000000" w:themeColor="text1"/>
        </w:rPr>
        <w:tab/>
        <w:t>Professional</w:t>
      </w:r>
      <w:proofErr w:type="gramStart"/>
      <w:r w:rsidR="00D37021" w:rsidRPr="00E56A3B">
        <w:rPr>
          <w:color w:val="000000" w:themeColor="text1"/>
        </w:rPr>
        <w:tab/>
        <w:t xml:space="preserve">  Educator</w:t>
      </w:r>
      <w:proofErr w:type="gramEnd"/>
      <w:r w:rsidR="00D37021" w:rsidRPr="00E56A3B">
        <w:rPr>
          <w:color w:val="000000" w:themeColor="text1"/>
        </w:rPr>
        <w:tab/>
        <w:t>Student</w:t>
      </w:r>
    </w:p>
    <w:p w14:paraId="4755BBEB" w14:textId="77777777" w:rsidR="00BF1E03" w:rsidRPr="00E56A3B" w:rsidRDefault="00BF1E03" w:rsidP="00AA0355">
      <w:pPr>
        <w:jc w:val="center"/>
        <w:rPr>
          <w:color w:val="000000" w:themeColor="text1"/>
        </w:rPr>
      </w:pPr>
    </w:p>
    <w:p w14:paraId="17A537BE" w14:textId="2C1779C8" w:rsidR="00712E71" w:rsidRDefault="00D37021" w:rsidP="00AA0355">
      <w:pPr>
        <w:jc w:val="center"/>
      </w:pPr>
      <w:r w:rsidRPr="00E56A3B">
        <w:t>​</w:t>
      </w:r>
      <w:r w:rsidRPr="00AA0355">
        <w:rPr>
          <w:color w:val="FF0000"/>
        </w:rPr>
        <w:t xml:space="preserve">NOTE: </w:t>
      </w:r>
      <w:r w:rsidRPr="00E56A3B">
        <w:t>Sessions geared only to students will not be reviewed by ATRA and NCTRC for CEU approval.</w:t>
      </w:r>
    </w:p>
    <w:p w14:paraId="38583822" w14:textId="77777777" w:rsidR="00712E71" w:rsidRPr="00712E71" w:rsidRDefault="00712E71" w:rsidP="00D37021"/>
    <w:p w14:paraId="57BF9EC0" w14:textId="77777777" w:rsidR="00BD0DE1" w:rsidRDefault="00BD0DE1" w:rsidP="000B6701">
      <w:pPr>
        <w:rPr>
          <w:b/>
          <w:color w:val="000000" w:themeColor="text1"/>
        </w:rPr>
      </w:pPr>
    </w:p>
    <w:p w14:paraId="664B7FA5" w14:textId="77777777" w:rsidR="00BD0DE1" w:rsidRDefault="00BD0DE1" w:rsidP="000B6701">
      <w:pPr>
        <w:rPr>
          <w:b/>
          <w:color w:val="000000" w:themeColor="text1"/>
        </w:rPr>
      </w:pPr>
    </w:p>
    <w:p w14:paraId="43613C37" w14:textId="6D3A07D6" w:rsidR="000B6701" w:rsidRPr="000E7F27" w:rsidRDefault="00D50004" w:rsidP="000B6701">
      <w:pPr>
        <w:rPr>
          <w:color w:val="000000" w:themeColor="text1"/>
        </w:rPr>
      </w:pPr>
      <w:r w:rsidRPr="00E56A3B">
        <w:rPr>
          <w:b/>
          <w:color w:val="000000" w:themeColor="text1"/>
        </w:rPr>
        <w:t>Session Outline:</w:t>
      </w:r>
      <w:r w:rsidR="003E24C7">
        <w:rPr>
          <w:b/>
          <w:color w:val="000000" w:themeColor="text1"/>
        </w:rPr>
        <w:t xml:space="preserve"> </w:t>
      </w:r>
      <w:r w:rsidR="000B6701">
        <w:rPr>
          <w:b/>
          <w:color w:val="000000" w:themeColor="text1"/>
        </w:rPr>
        <w:t xml:space="preserve"> </w:t>
      </w:r>
      <w:r w:rsidR="000E7F27" w:rsidRPr="000E7F27">
        <w:rPr>
          <w:rFonts w:eastAsia="Times New Roman"/>
          <w:color w:val="000000" w:themeColor="text1"/>
        </w:rPr>
        <w:t>Provide a detail session outline of content and methodology.</w:t>
      </w:r>
    </w:p>
    <w:p w14:paraId="1A3432B7" w14:textId="01641432" w:rsidR="000E7F27" w:rsidRPr="00BD0DE1" w:rsidRDefault="000E7F27" w:rsidP="000B6701">
      <w:pPr>
        <w:rPr>
          <w:rFonts w:eastAsia="Times New Roman"/>
          <w:color w:val="404040"/>
          <w:sz w:val="23"/>
          <w:szCs w:val="23"/>
        </w:rPr>
      </w:pPr>
      <w:r w:rsidRPr="000E7F27">
        <w:rPr>
          <w:rFonts w:eastAsia="Times New Roman"/>
          <w:color w:val="000000" w:themeColor="text1"/>
          <w:shd w:val="clear" w:color="auto" w:fill="00FF00"/>
        </w:rPr>
        <w:t>* ​Please include "Recreational Therapy" in the outline</w:t>
      </w:r>
    </w:p>
    <w:p w14:paraId="7BDBB9A9" w14:textId="77777777" w:rsidR="00D50004" w:rsidRPr="00E56A3B" w:rsidRDefault="00D50004" w:rsidP="000B6701">
      <w:pPr>
        <w:pStyle w:val="ListParagraph"/>
        <w:numPr>
          <w:ilvl w:val="0"/>
          <w:numId w:val="4"/>
        </w:numPr>
        <w:ind w:left="450"/>
        <w:rPr>
          <w:color w:val="000000" w:themeColor="text1"/>
          <w:sz w:val="24"/>
          <w:szCs w:val="24"/>
        </w:rPr>
      </w:pPr>
      <w:r w:rsidRPr="00E56A3B">
        <w:rPr>
          <w:color w:val="000000" w:themeColor="text1"/>
          <w:sz w:val="24"/>
          <w:szCs w:val="24"/>
        </w:rPr>
        <w:t xml:space="preserve"> </w:t>
      </w:r>
      <w:r w:rsidRPr="00E56A3B">
        <w:rPr>
          <w:color w:val="000000" w:themeColor="text1"/>
          <w:sz w:val="24"/>
          <w:szCs w:val="24"/>
        </w:rPr>
        <w:tab/>
      </w:r>
      <w:r w:rsidRPr="00E56A3B">
        <w:rPr>
          <w:color w:val="000000" w:themeColor="text1"/>
          <w:sz w:val="24"/>
          <w:szCs w:val="24"/>
        </w:rPr>
        <w:tab/>
        <w:t>(___ minutes)</w:t>
      </w:r>
    </w:p>
    <w:p w14:paraId="376E7C89" w14:textId="77777777" w:rsidR="00D50004" w:rsidRPr="00E56A3B" w:rsidRDefault="00D50004" w:rsidP="000B6701">
      <w:pPr>
        <w:pStyle w:val="ListParagraph"/>
        <w:numPr>
          <w:ilvl w:val="0"/>
          <w:numId w:val="4"/>
        </w:numPr>
        <w:ind w:left="450"/>
        <w:rPr>
          <w:color w:val="000000" w:themeColor="text1"/>
          <w:sz w:val="24"/>
          <w:szCs w:val="24"/>
        </w:rPr>
      </w:pPr>
      <w:r w:rsidRPr="00E56A3B">
        <w:rPr>
          <w:color w:val="000000" w:themeColor="text1"/>
          <w:sz w:val="24"/>
          <w:szCs w:val="24"/>
        </w:rPr>
        <w:t xml:space="preserve">  </w:t>
      </w:r>
      <w:r w:rsidRPr="00E56A3B">
        <w:rPr>
          <w:color w:val="000000" w:themeColor="text1"/>
          <w:sz w:val="24"/>
          <w:szCs w:val="24"/>
        </w:rPr>
        <w:tab/>
      </w:r>
      <w:r w:rsidRPr="00E56A3B">
        <w:rPr>
          <w:color w:val="000000" w:themeColor="text1"/>
          <w:sz w:val="24"/>
          <w:szCs w:val="24"/>
        </w:rPr>
        <w:tab/>
        <w:t>(___ minutes)</w:t>
      </w:r>
    </w:p>
    <w:p w14:paraId="24AC5C3A" w14:textId="77777777" w:rsidR="00D50004" w:rsidRPr="00E56A3B" w:rsidRDefault="00D50004" w:rsidP="000B6701">
      <w:pPr>
        <w:pStyle w:val="ListParagraph"/>
        <w:numPr>
          <w:ilvl w:val="0"/>
          <w:numId w:val="4"/>
        </w:numPr>
        <w:ind w:left="450"/>
        <w:rPr>
          <w:color w:val="000000" w:themeColor="text1"/>
          <w:sz w:val="24"/>
          <w:szCs w:val="24"/>
        </w:rPr>
      </w:pPr>
      <w:r w:rsidRPr="00E56A3B">
        <w:rPr>
          <w:color w:val="000000" w:themeColor="text1"/>
          <w:sz w:val="24"/>
          <w:szCs w:val="24"/>
        </w:rPr>
        <w:t xml:space="preserve">  </w:t>
      </w:r>
      <w:r w:rsidRPr="00E56A3B">
        <w:rPr>
          <w:color w:val="000000" w:themeColor="text1"/>
          <w:sz w:val="24"/>
          <w:szCs w:val="24"/>
        </w:rPr>
        <w:tab/>
      </w:r>
      <w:r w:rsidRPr="00E56A3B">
        <w:rPr>
          <w:color w:val="000000" w:themeColor="text1"/>
          <w:sz w:val="24"/>
          <w:szCs w:val="24"/>
        </w:rPr>
        <w:tab/>
        <w:t>(___ minutes)</w:t>
      </w:r>
    </w:p>
    <w:p w14:paraId="035AE95A" w14:textId="77777777" w:rsidR="00D50004" w:rsidRPr="00E56A3B" w:rsidRDefault="00D50004" w:rsidP="000B6701">
      <w:pPr>
        <w:pStyle w:val="ListParagraph"/>
        <w:numPr>
          <w:ilvl w:val="0"/>
          <w:numId w:val="4"/>
        </w:numPr>
        <w:ind w:left="450"/>
        <w:rPr>
          <w:color w:val="000000" w:themeColor="text1"/>
          <w:sz w:val="24"/>
          <w:szCs w:val="24"/>
        </w:rPr>
      </w:pPr>
      <w:r w:rsidRPr="00E56A3B">
        <w:rPr>
          <w:color w:val="000000" w:themeColor="text1"/>
          <w:sz w:val="24"/>
          <w:szCs w:val="24"/>
        </w:rPr>
        <w:t xml:space="preserve">  </w:t>
      </w:r>
      <w:r w:rsidRPr="00E56A3B">
        <w:rPr>
          <w:color w:val="000000" w:themeColor="text1"/>
          <w:sz w:val="24"/>
          <w:szCs w:val="24"/>
        </w:rPr>
        <w:tab/>
      </w:r>
      <w:r w:rsidRPr="00E56A3B">
        <w:rPr>
          <w:color w:val="000000" w:themeColor="text1"/>
          <w:sz w:val="24"/>
          <w:szCs w:val="24"/>
        </w:rPr>
        <w:tab/>
        <w:t>(___ minutes)</w:t>
      </w:r>
    </w:p>
    <w:p w14:paraId="51B6D1B9" w14:textId="77777777" w:rsidR="00D50004" w:rsidRPr="00E56A3B" w:rsidRDefault="00D50004" w:rsidP="000B6701">
      <w:pPr>
        <w:pStyle w:val="ListParagraph"/>
        <w:numPr>
          <w:ilvl w:val="0"/>
          <w:numId w:val="4"/>
        </w:numPr>
        <w:ind w:left="450"/>
        <w:rPr>
          <w:color w:val="000000" w:themeColor="text1"/>
          <w:sz w:val="24"/>
          <w:szCs w:val="24"/>
        </w:rPr>
      </w:pPr>
      <w:r w:rsidRPr="00E56A3B">
        <w:rPr>
          <w:color w:val="000000" w:themeColor="text1"/>
          <w:sz w:val="24"/>
          <w:szCs w:val="24"/>
        </w:rPr>
        <w:t xml:space="preserve">  </w:t>
      </w:r>
      <w:r w:rsidRPr="00E56A3B">
        <w:rPr>
          <w:color w:val="000000" w:themeColor="text1"/>
          <w:sz w:val="24"/>
          <w:szCs w:val="24"/>
        </w:rPr>
        <w:tab/>
      </w:r>
      <w:r w:rsidRPr="00E56A3B">
        <w:rPr>
          <w:color w:val="000000" w:themeColor="text1"/>
          <w:sz w:val="24"/>
          <w:szCs w:val="24"/>
        </w:rPr>
        <w:tab/>
        <w:t>(___ minutes)</w:t>
      </w:r>
    </w:p>
    <w:p w14:paraId="10F06174" w14:textId="220D33D9" w:rsidR="00D50004" w:rsidRPr="00AA0355" w:rsidRDefault="00D50004" w:rsidP="00D37021">
      <w:pPr>
        <w:pStyle w:val="ListParagraph"/>
        <w:numPr>
          <w:ilvl w:val="0"/>
          <w:numId w:val="4"/>
        </w:numPr>
        <w:ind w:left="450"/>
        <w:rPr>
          <w:color w:val="000000" w:themeColor="text1"/>
          <w:sz w:val="24"/>
          <w:szCs w:val="24"/>
        </w:rPr>
      </w:pPr>
      <w:r w:rsidRPr="00E56A3B">
        <w:rPr>
          <w:color w:val="000000" w:themeColor="text1"/>
          <w:sz w:val="24"/>
          <w:szCs w:val="24"/>
        </w:rPr>
        <w:t xml:space="preserve">  </w:t>
      </w:r>
      <w:r w:rsidRPr="00E56A3B">
        <w:rPr>
          <w:color w:val="000000" w:themeColor="text1"/>
          <w:sz w:val="24"/>
          <w:szCs w:val="24"/>
        </w:rPr>
        <w:tab/>
      </w:r>
      <w:r w:rsidRPr="00E56A3B">
        <w:rPr>
          <w:color w:val="000000" w:themeColor="text1"/>
          <w:sz w:val="24"/>
          <w:szCs w:val="24"/>
        </w:rPr>
        <w:tab/>
        <w:t>(___ minutes)</w:t>
      </w:r>
    </w:p>
    <w:p w14:paraId="6CC2BBE3" w14:textId="0D58536D" w:rsidR="000E7F27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Total (should equal session length) __</w:t>
      </w:r>
      <w:r w:rsidR="00FE1E49" w:rsidRPr="00E56A3B">
        <w:rPr>
          <w:color w:val="000000" w:themeColor="text1"/>
        </w:rPr>
        <w:t>90</w:t>
      </w:r>
      <w:r w:rsidRPr="00E56A3B">
        <w:rPr>
          <w:color w:val="000000" w:themeColor="text1"/>
        </w:rPr>
        <w:t>___ minutes</w:t>
      </w:r>
    </w:p>
    <w:p w14:paraId="108534F2" w14:textId="77777777" w:rsidR="00AA0355" w:rsidRDefault="00AA0355" w:rsidP="00D37021">
      <w:pPr>
        <w:rPr>
          <w:color w:val="000000" w:themeColor="text1"/>
        </w:rPr>
      </w:pPr>
    </w:p>
    <w:p w14:paraId="58BB8AF9" w14:textId="614CF22B" w:rsidR="000E7F27" w:rsidRPr="00AA0355" w:rsidRDefault="000E7F27" w:rsidP="00AA0355">
      <w:pPr>
        <w:jc w:val="center"/>
        <w:rPr>
          <w:rFonts w:eastAsia="Times New Roman"/>
          <w:i/>
          <w:color w:val="000000" w:themeColor="text1"/>
          <w:u w:val="single"/>
        </w:rPr>
      </w:pPr>
      <w:r w:rsidRPr="00AA0355">
        <w:rPr>
          <w:rFonts w:eastAsia="Times New Roman"/>
          <w:i/>
          <w:color w:val="000000" w:themeColor="text1"/>
          <w:u w:val="single"/>
        </w:rPr>
        <w:t>The Following is an example of a Session Outline:</w:t>
      </w:r>
    </w:p>
    <w:p w14:paraId="2DCF5C2F" w14:textId="0587A485" w:rsidR="000E7F27" w:rsidRPr="000E7F27" w:rsidRDefault="000E7F27" w:rsidP="000E7F27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​Introduction of presenter (5 minutes)</w:t>
      </w:r>
    </w:p>
    <w:p w14:paraId="071035DE" w14:textId="77777777" w:rsidR="000E7F27" w:rsidRPr="000E7F27" w:rsidRDefault="000E7F27" w:rsidP="000E7F27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Short quiz on RT benefits (5 minutes)</w:t>
      </w:r>
    </w:p>
    <w:p w14:paraId="13EF415F" w14:textId="77777777" w:rsidR="000E7F27" w:rsidRPr="000E7F27" w:rsidRDefault="000E7F27" w:rsidP="000E7F27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Quiz discussion and how it effects Recreational Therapy (5 minutes)</w:t>
      </w:r>
    </w:p>
    <w:p w14:paraId="5CAB8412" w14:textId="77777777" w:rsidR="000E7F27" w:rsidRPr="000E7F27" w:rsidRDefault="000E7F27" w:rsidP="000E7F27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Self-determination theory overview (15 minutes)</w:t>
      </w:r>
    </w:p>
    <w:p w14:paraId="3AF686F9" w14:textId="5C06E74A" w:rsidR="000E7F27" w:rsidRPr="000E7F27" w:rsidRDefault="000E7F27" w:rsidP="000E7F27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Autonomy-supportive environment vs. a controlled environment (20 minutes)</w:t>
      </w:r>
    </w:p>
    <w:p w14:paraId="1EA4CF88" w14:textId="77777777" w:rsidR="000E7F27" w:rsidRPr="000E7F27" w:rsidRDefault="000E7F27" w:rsidP="000E7F27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Autonomy-supportive environment techniques (10 minutes)</w:t>
      </w:r>
    </w:p>
    <w:p w14:paraId="33BA5C6A" w14:textId="77777777" w:rsidR="000E7F27" w:rsidRPr="000E7F27" w:rsidRDefault="000E7F27" w:rsidP="000E7F27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Break into small groups- Discuss agency specific populations (20 minutes)</w:t>
      </w:r>
    </w:p>
    <w:p w14:paraId="10F93885" w14:textId="24675AEA" w:rsidR="00D50004" w:rsidRPr="00AA0355" w:rsidRDefault="000E7F27" w:rsidP="00AA0355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Wrap up and evaluation (10 minutes)</w:t>
      </w:r>
    </w:p>
    <w:p w14:paraId="32A19770" w14:textId="1D415A7F" w:rsidR="000B6701" w:rsidRDefault="00D50004" w:rsidP="00D37021">
      <w:pPr>
        <w:spacing w:line="238" w:lineRule="auto"/>
        <w:rPr>
          <w:b/>
          <w:color w:val="000000" w:themeColor="text1"/>
        </w:rPr>
      </w:pPr>
      <w:r w:rsidRPr="00E56A3B">
        <w:rPr>
          <w:b/>
          <w:color w:val="000000" w:themeColor="text1"/>
        </w:rPr>
        <w:t>NCTRC Job Analysis Area</w:t>
      </w:r>
    </w:p>
    <w:p w14:paraId="43FA0315" w14:textId="5DBCE4C7" w:rsidR="00D50004" w:rsidRPr="00E56A3B" w:rsidRDefault="00E56A3B" w:rsidP="00D37021">
      <w:pPr>
        <w:spacing w:line="238" w:lineRule="auto"/>
        <w:rPr>
          <w:b/>
          <w:color w:val="000000" w:themeColor="text1"/>
        </w:rPr>
      </w:pPr>
      <w:r w:rsidRPr="00E56A3B">
        <w:rPr>
          <w:color w:val="000000" w:themeColor="text1"/>
        </w:rPr>
        <w:t>Identify one to two of the most prominent areas of content of this session</w:t>
      </w:r>
      <w:r w:rsidR="00D50004" w:rsidRPr="00E56A3B">
        <w:rPr>
          <w:color w:val="000000" w:themeColor="text1"/>
        </w:rPr>
        <w:t>:</w:t>
      </w:r>
    </w:p>
    <w:p w14:paraId="69552261" w14:textId="77777777" w:rsidR="00D50004" w:rsidRPr="00E56A3B" w:rsidRDefault="00D50004" w:rsidP="00D37021">
      <w:pPr>
        <w:spacing w:line="238" w:lineRule="auto"/>
        <w:rPr>
          <w:color w:val="000000" w:themeColor="text1"/>
        </w:rPr>
      </w:pPr>
    </w:p>
    <w:p w14:paraId="0214D6B5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Foundational Knowledge (FKW)</w:t>
      </w:r>
    </w:p>
    <w:p w14:paraId="747D8DB5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Assessment Process (ASP)</w:t>
      </w:r>
    </w:p>
    <w:p w14:paraId="0FB23C30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Documentation (DOC)</w:t>
      </w:r>
    </w:p>
    <w:p w14:paraId="43BBC957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Implementation (IMP)</w:t>
      </w:r>
    </w:p>
    <w:p w14:paraId="1627E886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Administration of TR/RT Programs (ADM)</w:t>
      </w:r>
    </w:p>
    <w:p w14:paraId="471AA246" w14:textId="656AFE36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Advancement of the Profession (ADV)</w:t>
      </w:r>
    </w:p>
    <w:p w14:paraId="63D02607" w14:textId="77777777" w:rsidR="009E3328" w:rsidRPr="00E56A3B" w:rsidRDefault="009E3328" w:rsidP="00D37021">
      <w:pPr>
        <w:rPr>
          <w:color w:val="000000" w:themeColor="text1"/>
        </w:rPr>
      </w:pPr>
    </w:p>
    <w:p w14:paraId="434FC923" w14:textId="77777777" w:rsidR="009E3328" w:rsidRPr="00E56A3B" w:rsidRDefault="009E3328" w:rsidP="00D37021">
      <w:pPr>
        <w:rPr>
          <w:color w:val="000000" w:themeColor="text1"/>
          <w:shd w:val="clear" w:color="auto" w:fill="FCFCFC"/>
        </w:rPr>
      </w:pPr>
      <w:r w:rsidRPr="00AA0355">
        <w:rPr>
          <w:color w:val="FF0000"/>
          <w:shd w:val="clear" w:color="auto" w:fill="FCFCFC"/>
        </w:rPr>
        <w:t xml:space="preserve">NOTE: </w:t>
      </w:r>
      <w:r w:rsidRPr="00E56A3B">
        <w:rPr>
          <w:color w:val="000000" w:themeColor="text1"/>
          <w:shd w:val="clear" w:color="auto" w:fill="FCFCFC"/>
        </w:rPr>
        <w:t>To be consistent with the NCTRC Certification Standards, ATRA does not provide CEUs for a CE opportunity that is </w:t>
      </w:r>
      <w:r w:rsidRPr="00E56A3B">
        <w:rPr>
          <w:rStyle w:val="Emphasis"/>
          <w:i w:val="0"/>
          <w:iCs w:val="0"/>
          <w:color w:val="000000" w:themeColor="text1"/>
          <w:shd w:val="clear" w:color="auto" w:fill="00FF00"/>
        </w:rPr>
        <w:t>primarily activity based or experiential in nature</w:t>
      </w:r>
      <w:r w:rsidRPr="00E56A3B">
        <w:rPr>
          <w:color w:val="000000" w:themeColor="text1"/>
          <w:shd w:val="clear" w:color="auto" w:fill="FCFCFC"/>
        </w:rPr>
        <w:t xml:space="preserve">, in which a specific activity or modality is taught. However, you may submit a session for review if at least 50% of the session relates to learning about the rationale, supporting research evidence, therapeutic process, and/or anticipated client outcomes (e.g., benefits, related research/evidence, assessment, implementation, program design, risk management, etc.) so that the session is not entirely focused on skill acquisition. An outline of the session will be required with this type of submission): </w:t>
      </w:r>
    </w:p>
    <w:p w14:paraId="66E42173" w14:textId="77777777" w:rsidR="00E56A3B" w:rsidRPr="00E56A3B" w:rsidRDefault="00E56A3B" w:rsidP="00D37021">
      <w:pPr>
        <w:rPr>
          <w:color w:val="000000" w:themeColor="text1"/>
          <w:shd w:val="clear" w:color="auto" w:fill="FCFCFC"/>
        </w:rPr>
      </w:pPr>
    </w:p>
    <w:p w14:paraId="15A29A11" w14:textId="3835167C" w:rsidR="00712E71" w:rsidRPr="00712E71" w:rsidRDefault="00E56A3B" w:rsidP="00D37021">
      <w:pPr>
        <w:rPr>
          <w:color w:val="000000" w:themeColor="text1"/>
          <w:shd w:val="clear" w:color="auto" w:fill="FCFCFC"/>
        </w:rPr>
      </w:pPr>
      <w:r w:rsidRPr="00E56A3B">
        <w:rPr>
          <w:color w:val="000000" w:themeColor="text1"/>
          <w:shd w:val="clear" w:color="auto" w:fill="FCFCFC"/>
        </w:rPr>
        <w:t>Special Notes and Requests:</w:t>
      </w:r>
    </w:p>
    <w:p w14:paraId="09E050D2" w14:textId="77777777" w:rsidR="00E56A3B" w:rsidRDefault="00E56A3B" w:rsidP="00D37021">
      <w:pPr>
        <w:rPr>
          <w:color w:val="000000" w:themeColor="text1"/>
          <w:shd w:val="clear" w:color="auto" w:fill="FCFCFC"/>
        </w:rPr>
      </w:pPr>
      <w:r>
        <w:rPr>
          <w:color w:val="000000" w:themeColor="text1"/>
          <w:shd w:val="clear" w:color="auto" w:fill="FCFCFC"/>
        </w:rPr>
        <w:t xml:space="preserve">Speakers contact information: </w:t>
      </w:r>
    </w:p>
    <w:p w14:paraId="7D893099" w14:textId="77777777" w:rsidR="00E56A3B" w:rsidRDefault="00E56A3B" w:rsidP="00D37021">
      <w:pPr>
        <w:rPr>
          <w:color w:val="000000" w:themeColor="text1"/>
          <w:shd w:val="clear" w:color="auto" w:fill="FCFCFC"/>
        </w:rPr>
      </w:pPr>
      <w:r>
        <w:rPr>
          <w:color w:val="000000" w:themeColor="text1"/>
          <w:shd w:val="clear" w:color="auto" w:fill="FCFCFC"/>
        </w:rPr>
        <w:t xml:space="preserve">Email: </w:t>
      </w:r>
    </w:p>
    <w:p w14:paraId="431BD183" w14:textId="5FF335AF" w:rsidR="00712E71" w:rsidRDefault="00E56A3B" w:rsidP="00712E71">
      <w:pPr>
        <w:rPr>
          <w:color w:val="000000" w:themeColor="text1"/>
          <w:shd w:val="clear" w:color="auto" w:fill="FCFCFC"/>
        </w:rPr>
      </w:pPr>
      <w:r>
        <w:rPr>
          <w:color w:val="000000" w:themeColor="text1"/>
          <w:shd w:val="clear" w:color="auto" w:fill="FCFCFC"/>
        </w:rPr>
        <w:t xml:space="preserve">Phone Number:  </w:t>
      </w:r>
    </w:p>
    <w:p w14:paraId="20B10BBB" w14:textId="2214FC06" w:rsidR="00712E71" w:rsidRPr="00E56A3B" w:rsidRDefault="00712E71" w:rsidP="00712E71">
      <w:pPr>
        <w:rPr>
          <w:color w:val="000000" w:themeColor="text1"/>
          <w:shd w:val="clear" w:color="auto" w:fill="FCFCFC"/>
        </w:rPr>
      </w:pPr>
      <w:r w:rsidRPr="00E56A3B">
        <w:rPr>
          <w:color w:val="000000" w:themeColor="text1"/>
          <w:shd w:val="clear" w:color="auto" w:fill="FCFCFC"/>
        </w:rPr>
        <w:t>Submit to</w:t>
      </w:r>
      <w:r>
        <w:rPr>
          <w:color w:val="000000" w:themeColor="text1"/>
          <w:shd w:val="clear" w:color="auto" w:fill="FCFCFC"/>
        </w:rPr>
        <w:t>:</w:t>
      </w:r>
      <w:r w:rsidRPr="00E56A3B">
        <w:rPr>
          <w:color w:val="000000" w:themeColor="text1"/>
          <w:shd w:val="clear" w:color="auto" w:fill="FCFCFC"/>
        </w:rPr>
        <w:t xml:space="preserve"> </w:t>
      </w:r>
      <w:r w:rsidR="008A7D7E" w:rsidRPr="008A7D7E">
        <w:rPr>
          <w:color w:val="000000" w:themeColor="text1"/>
          <w:shd w:val="clear" w:color="auto" w:fill="FCFCFC"/>
        </w:rPr>
        <w:t>ncrtaceuchair@gmail.com</w:t>
      </w:r>
    </w:p>
    <w:p w14:paraId="7BEDBAF7" w14:textId="1C9A253F" w:rsidR="00960193" w:rsidRPr="00A31C06" w:rsidRDefault="00712E71" w:rsidP="00D37021">
      <w:pPr>
        <w:rPr>
          <w:color w:val="000000" w:themeColor="text1"/>
          <w:shd w:val="clear" w:color="auto" w:fill="FCFCFC"/>
        </w:rPr>
      </w:pPr>
      <w:r w:rsidRPr="00712E71">
        <w:rPr>
          <w:b/>
          <w:color w:val="000000" w:themeColor="text1"/>
          <w:sz w:val="36"/>
          <w:szCs w:val="36"/>
          <w:shd w:val="clear" w:color="auto" w:fill="FCFCFC"/>
        </w:rPr>
        <w:t>DEADLINE: December 1</w:t>
      </w:r>
      <w:r w:rsidR="008A7D7E">
        <w:rPr>
          <w:b/>
          <w:color w:val="000000" w:themeColor="text1"/>
          <w:sz w:val="36"/>
          <w:szCs w:val="36"/>
          <w:shd w:val="clear" w:color="auto" w:fill="FCFCFC"/>
        </w:rPr>
        <w:t>3</w:t>
      </w:r>
      <w:r w:rsidRPr="00712E71">
        <w:rPr>
          <w:b/>
          <w:color w:val="000000" w:themeColor="text1"/>
          <w:sz w:val="36"/>
          <w:szCs w:val="36"/>
          <w:shd w:val="clear" w:color="auto" w:fill="FCFCFC"/>
          <w:vertAlign w:val="superscript"/>
        </w:rPr>
        <w:t>th</w:t>
      </w:r>
      <w:r w:rsidRPr="00712E71">
        <w:rPr>
          <w:b/>
          <w:color w:val="000000" w:themeColor="text1"/>
          <w:sz w:val="36"/>
          <w:szCs w:val="36"/>
          <w:shd w:val="clear" w:color="auto" w:fill="FCFCFC"/>
        </w:rPr>
        <w:t>, 201</w:t>
      </w:r>
      <w:r w:rsidR="008A7D7E">
        <w:rPr>
          <w:b/>
          <w:color w:val="000000" w:themeColor="text1"/>
          <w:sz w:val="36"/>
          <w:szCs w:val="36"/>
          <w:shd w:val="clear" w:color="auto" w:fill="FCFCFC"/>
        </w:rPr>
        <w:t>9</w:t>
      </w:r>
      <w:r w:rsidRPr="00712E71">
        <w:rPr>
          <w:color w:val="000000" w:themeColor="text1"/>
          <w:sz w:val="36"/>
          <w:szCs w:val="36"/>
          <w:shd w:val="clear" w:color="auto" w:fill="FCFCFC"/>
        </w:rPr>
        <w:t xml:space="preserve">.  </w:t>
      </w:r>
    </w:p>
    <w:sectPr w:rsidR="00960193" w:rsidRPr="00A31C06" w:rsidSect="00D50004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076FD" w14:textId="77777777" w:rsidR="003445C8" w:rsidRDefault="003445C8" w:rsidP="00AE38B7">
      <w:r>
        <w:separator/>
      </w:r>
    </w:p>
  </w:endnote>
  <w:endnote w:type="continuationSeparator" w:id="0">
    <w:p w14:paraId="6A58C9DF" w14:textId="77777777" w:rsidR="003445C8" w:rsidRDefault="003445C8" w:rsidP="00AE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574AC" w14:textId="77777777" w:rsidR="003445C8" w:rsidRDefault="003445C8" w:rsidP="00AE38B7">
      <w:r>
        <w:separator/>
      </w:r>
    </w:p>
  </w:footnote>
  <w:footnote w:type="continuationSeparator" w:id="0">
    <w:p w14:paraId="665DD73F" w14:textId="77777777" w:rsidR="003445C8" w:rsidRDefault="003445C8" w:rsidP="00AE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1965" w14:textId="4206DE3E" w:rsidR="00BB2CE3" w:rsidRDefault="00BB2CE3">
    <w:pPr>
      <w:pStyle w:val="Header"/>
    </w:pPr>
  </w:p>
  <w:p w14:paraId="00EC1D48" w14:textId="7357BB38" w:rsidR="00AE38B7" w:rsidRDefault="00AE3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156"/>
    <w:multiLevelType w:val="hybridMultilevel"/>
    <w:tmpl w:val="F0A0E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3FEC"/>
    <w:multiLevelType w:val="hybridMultilevel"/>
    <w:tmpl w:val="07769152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0ED65816"/>
    <w:multiLevelType w:val="hybridMultilevel"/>
    <w:tmpl w:val="372048A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03E30"/>
    <w:multiLevelType w:val="hybridMultilevel"/>
    <w:tmpl w:val="E78EB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321E2"/>
    <w:multiLevelType w:val="hybridMultilevel"/>
    <w:tmpl w:val="4768D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171BA"/>
    <w:multiLevelType w:val="hybridMultilevel"/>
    <w:tmpl w:val="8EDA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62259"/>
    <w:multiLevelType w:val="hybridMultilevel"/>
    <w:tmpl w:val="ED2E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F536D"/>
    <w:multiLevelType w:val="hybridMultilevel"/>
    <w:tmpl w:val="052E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E1B2D"/>
    <w:multiLevelType w:val="hybridMultilevel"/>
    <w:tmpl w:val="7446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840C1"/>
    <w:multiLevelType w:val="hybridMultilevel"/>
    <w:tmpl w:val="3B823CB8"/>
    <w:lvl w:ilvl="0" w:tplc="699015A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523920E6"/>
    <w:multiLevelType w:val="hybridMultilevel"/>
    <w:tmpl w:val="9ECA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B3E96"/>
    <w:multiLevelType w:val="hybridMultilevel"/>
    <w:tmpl w:val="96C2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804D3"/>
    <w:multiLevelType w:val="hybridMultilevel"/>
    <w:tmpl w:val="F9420BFC"/>
    <w:lvl w:ilvl="0" w:tplc="881E6D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633237BA"/>
    <w:multiLevelType w:val="hybridMultilevel"/>
    <w:tmpl w:val="4454A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F710A"/>
    <w:multiLevelType w:val="hybridMultilevel"/>
    <w:tmpl w:val="CF080FFA"/>
    <w:lvl w:ilvl="0" w:tplc="881E6DB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061D0"/>
    <w:multiLevelType w:val="hybridMultilevel"/>
    <w:tmpl w:val="45CA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D2B22"/>
    <w:multiLevelType w:val="hybridMultilevel"/>
    <w:tmpl w:val="847285E0"/>
    <w:lvl w:ilvl="0" w:tplc="5F2C8E4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6"/>
  </w:num>
  <w:num w:numId="5">
    <w:abstractNumId w:val="5"/>
  </w:num>
  <w:num w:numId="6">
    <w:abstractNumId w:val="3"/>
  </w:num>
  <w:num w:numId="7">
    <w:abstractNumId w:val="6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15"/>
  </w:num>
  <w:num w:numId="13">
    <w:abstractNumId w:val="7"/>
  </w:num>
  <w:num w:numId="14">
    <w:abstractNumId w:val="11"/>
  </w:num>
  <w:num w:numId="15">
    <w:abstractNumId w:val="8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04"/>
    <w:rsid w:val="00081DE5"/>
    <w:rsid w:val="00091A43"/>
    <w:rsid w:val="000958A8"/>
    <w:rsid w:val="000B6701"/>
    <w:rsid w:val="000B7643"/>
    <w:rsid w:val="000E7F27"/>
    <w:rsid w:val="00157E6A"/>
    <w:rsid w:val="001B63C5"/>
    <w:rsid w:val="001F672F"/>
    <w:rsid w:val="00326320"/>
    <w:rsid w:val="003445C8"/>
    <w:rsid w:val="0036652A"/>
    <w:rsid w:val="003A5801"/>
    <w:rsid w:val="003C1830"/>
    <w:rsid w:val="003E24C7"/>
    <w:rsid w:val="004019A7"/>
    <w:rsid w:val="00415BEF"/>
    <w:rsid w:val="00493F82"/>
    <w:rsid w:val="0050642D"/>
    <w:rsid w:val="00546352"/>
    <w:rsid w:val="00554A77"/>
    <w:rsid w:val="00712E71"/>
    <w:rsid w:val="007E6449"/>
    <w:rsid w:val="007F54DA"/>
    <w:rsid w:val="00815AFE"/>
    <w:rsid w:val="008A7D7E"/>
    <w:rsid w:val="009410EE"/>
    <w:rsid w:val="009E3328"/>
    <w:rsid w:val="00A30553"/>
    <w:rsid w:val="00A31C06"/>
    <w:rsid w:val="00AA0355"/>
    <w:rsid w:val="00AA608B"/>
    <w:rsid w:val="00AE38B7"/>
    <w:rsid w:val="00B82E8B"/>
    <w:rsid w:val="00BB2CE3"/>
    <w:rsid w:val="00BC5E77"/>
    <w:rsid w:val="00BD0DE1"/>
    <w:rsid w:val="00BF1E03"/>
    <w:rsid w:val="00C165D8"/>
    <w:rsid w:val="00C63552"/>
    <w:rsid w:val="00CB0335"/>
    <w:rsid w:val="00D37021"/>
    <w:rsid w:val="00D50004"/>
    <w:rsid w:val="00E55E9E"/>
    <w:rsid w:val="00E56A3B"/>
    <w:rsid w:val="00F456D4"/>
    <w:rsid w:val="00F64990"/>
    <w:rsid w:val="00F91D41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EBA35"/>
  <w15:docId w15:val="{4FEF92F8-938C-4E66-A071-778A842F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7F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04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50004"/>
    <w:rPr>
      <w:i/>
      <w:iCs/>
    </w:rPr>
  </w:style>
  <w:style w:type="character" w:customStyle="1" w:styleId="apple-converted-space">
    <w:name w:val="apple-converted-space"/>
    <w:basedOn w:val="DefaultParagraphFont"/>
    <w:rsid w:val="00D50004"/>
  </w:style>
  <w:style w:type="character" w:styleId="Hyperlink">
    <w:name w:val="Hyperlink"/>
    <w:basedOn w:val="DefaultParagraphFont"/>
    <w:uiPriority w:val="99"/>
    <w:unhideWhenUsed/>
    <w:rsid w:val="00D500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00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328"/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28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3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8B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8B7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BD0D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0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rta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crtaceuchai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rt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Miranda Evans</cp:lastModifiedBy>
  <cp:revision>3</cp:revision>
  <cp:lastPrinted>2017-01-29T15:21:00Z</cp:lastPrinted>
  <dcterms:created xsi:type="dcterms:W3CDTF">2019-10-22T14:36:00Z</dcterms:created>
  <dcterms:modified xsi:type="dcterms:W3CDTF">2019-10-22T14:50:00Z</dcterms:modified>
</cp:coreProperties>
</file>